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2DD278" w14:textId="7865C84A" w:rsidR="00A5016E" w:rsidRDefault="00A5016E" w:rsidP="00A37C83">
      <w:pPr>
        <w:pStyle w:val="BodyText"/>
        <w:spacing w:line="240" w:lineRule="auto"/>
        <w:ind w:firstLine="0"/>
        <w:jc w:val="left"/>
        <w:rPr>
          <w:b/>
          <w:sz w:val="24"/>
          <w:szCs w:val="24"/>
        </w:rPr>
      </w:pPr>
      <w:r>
        <w:rPr>
          <w:b/>
          <w:sz w:val="24"/>
          <w:szCs w:val="24"/>
        </w:rPr>
        <w:t>Return to:</w:t>
      </w:r>
    </w:p>
    <w:p w14:paraId="10232855" w14:textId="07DC4E5C" w:rsidR="00A5016E" w:rsidRDefault="00FC4E4A" w:rsidP="00A37C83">
      <w:pPr>
        <w:pStyle w:val="BodyText"/>
        <w:spacing w:line="240" w:lineRule="auto"/>
        <w:ind w:firstLine="0"/>
        <w:jc w:val="left"/>
        <w:rPr>
          <w:b/>
          <w:sz w:val="24"/>
          <w:szCs w:val="24"/>
        </w:rPr>
      </w:pPr>
      <w:r>
        <w:rPr>
          <w:b/>
          <w:sz w:val="24"/>
          <w:szCs w:val="24"/>
        </w:rPr>
        <w:t>Jon M. Hesse</w:t>
      </w:r>
    </w:p>
    <w:p w14:paraId="156E2B24" w14:textId="6E45B816" w:rsidR="00FC4E4A" w:rsidRDefault="00FC4E4A" w:rsidP="00A37C83">
      <w:pPr>
        <w:pStyle w:val="BodyText"/>
        <w:spacing w:line="240" w:lineRule="auto"/>
        <w:ind w:firstLine="0"/>
        <w:jc w:val="left"/>
        <w:rPr>
          <w:b/>
          <w:sz w:val="24"/>
          <w:szCs w:val="24"/>
        </w:rPr>
      </w:pPr>
      <w:r>
        <w:rPr>
          <w:b/>
          <w:sz w:val="24"/>
          <w:szCs w:val="24"/>
        </w:rPr>
        <w:t>Jon M. Hesse, P.C.</w:t>
      </w:r>
    </w:p>
    <w:p w14:paraId="1E045A05" w14:textId="51D7725A" w:rsidR="00FC4E4A" w:rsidRDefault="00FC4E4A" w:rsidP="00A37C83">
      <w:pPr>
        <w:pStyle w:val="BodyText"/>
        <w:spacing w:line="240" w:lineRule="auto"/>
        <w:ind w:firstLine="0"/>
        <w:jc w:val="left"/>
        <w:rPr>
          <w:b/>
          <w:sz w:val="24"/>
          <w:szCs w:val="24"/>
        </w:rPr>
      </w:pPr>
      <w:r>
        <w:rPr>
          <w:b/>
          <w:sz w:val="24"/>
          <w:szCs w:val="24"/>
        </w:rPr>
        <w:t>Attorney at Law</w:t>
      </w:r>
    </w:p>
    <w:p w14:paraId="7C7276D8" w14:textId="2096D55F" w:rsidR="00FC4E4A" w:rsidRDefault="00FC4E4A" w:rsidP="00A37C83">
      <w:pPr>
        <w:pStyle w:val="BodyText"/>
        <w:spacing w:line="240" w:lineRule="auto"/>
        <w:ind w:firstLine="0"/>
        <w:jc w:val="left"/>
        <w:rPr>
          <w:b/>
          <w:sz w:val="24"/>
          <w:szCs w:val="24"/>
        </w:rPr>
      </w:pPr>
      <w:r>
        <w:rPr>
          <w:b/>
          <w:sz w:val="24"/>
          <w:szCs w:val="24"/>
        </w:rPr>
        <w:t>P.O. Box 423</w:t>
      </w:r>
    </w:p>
    <w:p w14:paraId="60D1E4EB" w14:textId="055C87E9" w:rsidR="00FC4E4A" w:rsidRDefault="00FC4E4A" w:rsidP="00A37C83">
      <w:pPr>
        <w:pStyle w:val="BodyText"/>
        <w:spacing w:line="240" w:lineRule="auto"/>
        <w:ind w:firstLine="0"/>
        <w:jc w:val="left"/>
        <w:rPr>
          <w:b/>
          <w:sz w:val="24"/>
          <w:szCs w:val="24"/>
        </w:rPr>
      </w:pPr>
      <w:r>
        <w:rPr>
          <w:b/>
          <w:sz w:val="24"/>
          <w:szCs w:val="24"/>
        </w:rPr>
        <w:t>Livingston, MT 59047</w:t>
      </w:r>
    </w:p>
    <w:p w14:paraId="046F29B4" w14:textId="77777777" w:rsidR="00A37C83" w:rsidRDefault="00A37C83" w:rsidP="00A37C83">
      <w:pPr>
        <w:pStyle w:val="BodyText"/>
        <w:spacing w:line="240" w:lineRule="auto"/>
        <w:ind w:firstLine="0"/>
        <w:jc w:val="left"/>
        <w:rPr>
          <w:b/>
          <w:sz w:val="24"/>
          <w:szCs w:val="24"/>
        </w:rPr>
      </w:pPr>
    </w:p>
    <w:p w14:paraId="7DBD5990" w14:textId="77777777" w:rsidR="00A37C83" w:rsidRDefault="00A37C83" w:rsidP="00A37C83">
      <w:pPr>
        <w:pStyle w:val="BodyText"/>
        <w:spacing w:line="240" w:lineRule="auto"/>
        <w:ind w:firstLine="0"/>
        <w:jc w:val="left"/>
        <w:rPr>
          <w:b/>
          <w:sz w:val="24"/>
          <w:szCs w:val="24"/>
        </w:rPr>
      </w:pPr>
    </w:p>
    <w:p w14:paraId="00F4A224" w14:textId="77777777" w:rsidR="00A37C83" w:rsidRDefault="00A37C83" w:rsidP="00A37C83">
      <w:pPr>
        <w:pStyle w:val="BodyText"/>
        <w:spacing w:line="240" w:lineRule="auto"/>
        <w:ind w:firstLine="0"/>
        <w:jc w:val="left"/>
        <w:rPr>
          <w:b/>
          <w:sz w:val="24"/>
          <w:szCs w:val="24"/>
        </w:rPr>
      </w:pPr>
    </w:p>
    <w:p w14:paraId="57AA7D83" w14:textId="77777777" w:rsidR="00A37C83" w:rsidRDefault="00A37C83" w:rsidP="00A37C83">
      <w:pPr>
        <w:pStyle w:val="BodyText"/>
        <w:spacing w:line="240" w:lineRule="auto"/>
        <w:ind w:firstLine="0"/>
        <w:jc w:val="left"/>
        <w:rPr>
          <w:b/>
          <w:sz w:val="24"/>
          <w:szCs w:val="24"/>
        </w:rPr>
      </w:pPr>
    </w:p>
    <w:p w14:paraId="3EDB1B6D" w14:textId="77777777" w:rsidR="00A37C83" w:rsidRDefault="00A37C83" w:rsidP="00A37C83">
      <w:pPr>
        <w:pStyle w:val="BodyText"/>
        <w:spacing w:line="240" w:lineRule="auto"/>
        <w:ind w:firstLine="0"/>
        <w:jc w:val="left"/>
        <w:rPr>
          <w:b/>
          <w:sz w:val="24"/>
          <w:szCs w:val="24"/>
        </w:rPr>
      </w:pPr>
    </w:p>
    <w:p w14:paraId="34BD1967" w14:textId="77777777" w:rsidR="00A5016E" w:rsidRDefault="00A5016E" w:rsidP="00663029">
      <w:pPr>
        <w:pStyle w:val="BodyText"/>
        <w:spacing w:line="240" w:lineRule="auto"/>
        <w:jc w:val="center"/>
        <w:rPr>
          <w:b/>
          <w:sz w:val="24"/>
          <w:szCs w:val="24"/>
        </w:rPr>
      </w:pPr>
    </w:p>
    <w:p w14:paraId="4EB702F7" w14:textId="77777777" w:rsidR="00A5016E" w:rsidRDefault="00A5016E" w:rsidP="00663029">
      <w:pPr>
        <w:pStyle w:val="BodyText"/>
        <w:spacing w:line="240" w:lineRule="auto"/>
        <w:jc w:val="center"/>
        <w:rPr>
          <w:b/>
          <w:sz w:val="24"/>
          <w:szCs w:val="24"/>
        </w:rPr>
      </w:pPr>
    </w:p>
    <w:p w14:paraId="492D653F" w14:textId="77777777" w:rsidR="00A5016E" w:rsidRDefault="00A5016E" w:rsidP="00663029">
      <w:pPr>
        <w:pStyle w:val="BodyText"/>
        <w:spacing w:line="240" w:lineRule="auto"/>
        <w:jc w:val="center"/>
        <w:rPr>
          <w:b/>
          <w:sz w:val="24"/>
          <w:szCs w:val="24"/>
        </w:rPr>
      </w:pPr>
    </w:p>
    <w:p w14:paraId="04E4E1F3" w14:textId="41B119EE" w:rsidR="00FA3765" w:rsidRPr="00697499" w:rsidRDefault="00FA3765" w:rsidP="00663029">
      <w:pPr>
        <w:pStyle w:val="BodyText"/>
        <w:spacing w:line="240" w:lineRule="auto"/>
        <w:jc w:val="center"/>
        <w:rPr>
          <w:b/>
          <w:sz w:val="24"/>
          <w:szCs w:val="24"/>
        </w:rPr>
      </w:pPr>
      <w:r w:rsidRPr="00697499">
        <w:rPr>
          <w:b/>
          <w:sz w:val="24"/>
          <w:szCs w:val="24"/>
        </w:rPr>
        <w:t>EASEMENT AGREEMENT</w:t>
      </w:r>
    </w:p>
    <w:p w14:paraId="5BBCD7E8" w14:textId="77777777" w:rsidR="00FA3765" w:rsidRPr="00697499" w:rsidRDefault="00FA3765" w:rsidP="00FA3765">
      <w:pPr>
        <w:pStyle w:val="BodyText"/>
        <w:jc w:val="center"/>
        <w:rPr>
          <w:sz w:val="24"/>
          <w:szCs w:val="24"/>
        </w:rPr>
      </w:pPr>
    </w:p>
    <w:p w14:paraId="76B3B4B2" w14:textId="6703A54B" w:rsidR="00FA3765" w:rsidRPr="00697499" w:rsidRDefault="00FA3765" w:rsidP="00454190">
      <w:pPr>
        <w:spacing w:after="240"/>
        <w:ind w:firstLine="720"/>
        <w:rPr>
          <w:sz w:val="24"/>
          <w:szCs w:val="24"/>
        </w:rPr>
      </w:pPr>
      <w:r w:rsidRPr="00697499">
        <w:rPr>
          <w:b/>
          <w:caps/>
          <w:sz w:val="24"/>
          <w:szCs w:val="24"/>
        </w:rPr>
        <w:t>This Easement Agreement</w:t>
      </w:r>
      <w:r w:rsidRPr="00697499">
        <w:rPr>
          <w:sz w:val="24"/>
          <w:szCs w:val="24"/>
        </w:rPr>
        <w:t xml:space="preserve"> (th</w:t>
      </w:r>
      <w:r>
        <w:rPr>
          <w:sz w:val="24"/>
          <w:szCs w:val="24"/>
        </w:rPr>
        <w:t>is</w:t>
      </w:r>
      <w:r w:rsidRPr="00697499">
        <w:rPr>
          <w:sz w:val="24"/>
          <w:szCs w:val="24"/>
        </w:rPr>
        <w:t xml:space="preserve"> </w:t>
      </w:r>
      <w:r>
        <w:rPr>
          <w:sz w:val="24"/>
          <w:szCs w:val="24"/>
        </w:rPr>
        <w:t>“</w:t>
      </w:r>
      <w:r w:rsidRPr="00697499">
        <w:rPr>
          <w:b/>
          <w:sz w:val="24"/>
          <w:szCs w:val="24"/>
          <w:u w:val="single"/>
        </w:rPr>
        <w:t>Easement Agreement</w:t>
      </w:r>
      <w:r>
        <w:rPr>
          <w:sz w:val="24"/>
          <w:szCs w:val="24"/>
        </w:rPr>
        <w:t>”</w:t>
      </w:r>
      <w:r w:rsidRPr="00697499">
        <w:rPr>
          <w:sz w:val="24"/>
          <w:szCs w:val="24"/>
        </w:rPr>
        <w:t>) is entered into, by and among</w:t>
      </w:r>
      <w:r w:rsidR="00D239FC">
        <w:rPr>
          <w:sz w:val="24"/>
          <w:szCs w:val="24"/>
        </w:rPr>
        <w:t xml:space="preserve"> </w:t>
      </w:r>
      <w:r w:rsidR="00771E4E" w:rsidRPr="00A336F1">
        <w:rPr>
          <w:b/>
          <w:bCs/>
          <w:sz w:val="24"/>
          <w:szCs w:val="24"/>
        </w:rPr>
        <w:t>Town</w:t>
      </w:r>
      <w:r w:rsidR="005B4D38" w:rsidRPr="00A336F1">
        <w:rPr>
          <w:b/>
          <w:bCs/>
          <w:sz w:val="24"/>
          <w:szCs w:val="24"/>
        </w:rPr>
        <w:t xml:space="preserve"> of </w:t>
      </w:r>
      <w:r w:rsidR="00692D50" w:rsidRPr="00A336F1">
        <w:rPr>
          <w:b/>
          <w:bCs/>
          <w:sz w:val="24"/>
          <w:szCs w:val="24"/>
        </w:rPr>
        <w:t>Clyde Park</w:t>
      </w:r>
      <w:r w:rsidR="00771E4E">
        <w:rPr>
          <w:sz w:val="24"/>
          <w:szCs w:val="24"/>
        </w:rPr>
        <w:t>,</w:t>
      </w:r>
      <w:r w:rsidR="0023044F" w:rsidRPr="0023044F">
        <w:rPr>
          <w:sz w:val="24"/>
          <w:szCs w:val="24"/>
        </w:rPr>
        <w:t xml:space="preserve"> </w:t>
      </w:r>
      <w:r w:rsidR="0023044F" w:rsidRPr="00357438">
        <w:rPr>
          <w:sz w:val="24"/>
          <w:szCs w:val="24"/>
        </w:rPr>
        <w:t>a</w:t>
      </w:r>
      <w:r w:rsidR="0023044F" w:rsidRPr="00357438">
        <w:rPr>
          <w:spacing w:val="-3"/>
          <w:sz w:val="24"/>
          <w:szCs w:val="24"/>
        </w:rPr>
        <w:t xml:space="preserve"> </w:t>
      </w:r>
      <w:r w:rsidR="0023044F" w:rsidRPr="00357438">
        <w:rPr>
          <w:spacing w:val="-1"/>
          <w:sz w:val="24"/>
          <w:szCs w:val="24"/>
        </w:rPr>
        <w:t>Montana</w:t>
      </w:r>
      <w:r w:rsidR="00AE6025">
        <w:rPr>
          <w:spacing w:val="-1"/>
          <w:sz w:val="24"/>
          <w:szCs w:val="24"/>
        </w:rPr>
        <w:t xml:space="preserve"> municipal corporation</w:t>
      </w:r>
      <w:r w:rsidR="0023044F">
        <w:rPr>
          <w:spacing w:val="-1"/>
          <w:sz w:val="24"/>
          <w:szCs w:val="24"/>
        </w:rPr>
        <w:t>,</w:t>
      </w:r>
      <w:r w:rsidR="00A86D26">
        <w:rPr>
          <w:sz w:val="24"/>
          <w:szCs w:val="24"/>
        </w:rPr>
        <w:t xml:space="preserve"> </w:t>
      </w:r>
      <w:r>
        <w:rPr>
          <w:sz w:val="24"/>
          <w:szCs w:val="24"/>
        </w:rPr>
        <w:t>and landowner having a</w:t>
      </w:r>
      <w:r w:rsidR="00361A2B">
        <w:rPr>
          <w:sz w:val="24"/>
          <w:szCs w:val="24"/>
        </w:rPr>
        <w:t xml:space="preserve">n </w:t>
      </w:r>
      <w:r>
        <w:rPr>
          <w:sz w:val="24"/>
          <w:szCs w:val="24"/>
        </w:rPr>
        <w:t>address of</w:t>
      </w:r>
      <w:r w:rsidR="00487C01">
        <w:rPr>
          <w:sz w:val="24"/>
          <w:szCs w:val="24"/>
        </w:rPr>
        <w:t xml:space="preserve"> </w:t>
      </w:r>
      <w:r w:rsidR="00820283">
        <w:rPr>
          <w:sz w:val="24"/>
          <w:szCs w:val="24"/>
        </w:rPr>
        <w:t>P.O. Box 177, Clyde Park, MT 59</w:t>
      </w:r>
      <w:r w:rsidR="00542887">
        <w:rPr>
          <w:sz w:val="24"/>
          <w:szCs w:val="24"/>
        </w:rPr>
        <w:t>018-0177</w:t>
      </w:r>
      <w:r w:rsidRPr="00697499">
        <w:rPr>
          <w:w w:val="114"/>
          <w:sz w:val="24"/>
          <w:szCs w:val="24"/>
        </w:rPr>
        <w:t>,</w:t>
      </w:r>
      <w:r w:rsidRPr="00697499">
        <w:rPr>
          <w:spacing w:val="40"/>
          <w:w w:val="114"/>
          <w:sz w:val="24"/>
          <w:szCs w:val="24"/>
        </w:rPr>
        <w:t xml:space="preserve"> </w:t>
      </w:r>
      <w:r w:rsidRPr="00697499">
        <w:rPr>
          <w:sz w:val="24"/>
          <w:szCs w:val="24"/>
        </w:rPr>
        <w:t>(</w:t>
      </w:r>
      <w:r>
        <w:rPr>
          <w:sz w:val="24"/>
          <w:szCs w:val="24"/>
        </w:rPr>
        <w:t>“</w:t>
      </w:r>
      <w:r w:rsidRPr="00697499">
        <w:rPr>
          <w:b/>
          <w:sz w:val="24"/>
          <w:szCs w:val="24"/>
          <w:u w:val="single"/>
        </w:rPr>
        <w:t>Grantor</w:t>
      </w:r>
      <w:r>
        <w:rPr>
          <w:sz w:val="24"/>
          <w:szCs w:val="24"/>
        </w:rPr>
        <w:t>”</w:t>
      </w:r>
      <w:r w:rsidRPr="00697499">
        <w:rPr>
          <w:sz w:val="24"/>
          <w:szCs w:val="24"/>
        </w:rPr>
        <w:t xml:space="preserve">), and </w:t>
      </w:r>
      <w:r w:rsidR="00C1502E" w:rsidRPr="00A336F1">
        <w:rPr>
          <w:b/>
          <w:bCs/>
          <w:sz w:val="24"/>
          <w:szCs w:val="24"/>
        </w:rPr>
        <w:t>Gallatin Wireless Internet, LLC</w:t>
      </w:r>
      <w:r w:rsidRPr="00AD407C">
        <w:rPr>
          <w:sz w:val="24"/>
          <w:szCs w:val="24"/>
        </w:rPr>
        <w:t xml:space="preserve">, a </w:t>
      </w:r>
      <w:r w:rsidR="00C1502E">
        <w:rPr>
          <w:sz w:val="24"/>
          <w:szCs w:val="24"/>
        </w:rPr>
        <w:t>Monta</w:t>
      </w:r>
      <w:r w:rsidR="00A6088A">
        <w:rPr>
          <w:sz w:val="24"/>
          <w:szCs w:val="24"/>
        </w:rPr>
        <w:t>na</w:t>
      </w:r>
      <w:r w:rsidRPr="00AD407C">
        <w:rPr>
          <w:sz w:val="24"/>
          <w:szCs w:val="24"/>
        </w:rPr>
        <w:t xml:space="preserve"> limited liability company</w:t>
      </w:r>
      <w:r w:rsidR="00A6088A">
        <w:rPr>
          <w:sz w:val="24"/>
          <w:szCs w:val="24"/>
        </w:rPr>
        <w:t xml:space="preserve">, of </w:t>
      </w:r>
      <w:r w:rsidR="002B600D">
        <w:rPr>
          <w:sz w:val="24"/>
          <w:szCs w:val="24"/>
        </w:rPr>
        <w:t>1501 S. Park Drive, Cody, WY 825414</w:t>
      </w:r>
      <w:r w:rsidR="00E76F97">
        <w:rPr>
          <w:sz w:val="24"/>
          <w:szCs w:val="24"/>
        </w:rPr>
        <w:t>-4330</w:t>
      </w:r>
      <w:r w:rsidRPr="00697499">
        <w:rPr>
          <w:sz w:val="24"/>
          <w:szCs w:val="24"/>
        </w:rPr>
        <w:t xml:space="preserve"> (</w:t>
      </w:r>
      <w:r>
        <w:rPr>
          <w:sz w:val="24"/>
          <w:szCs w:val="24"/>
        </w:rPr>
        <w:t>“</w:t>
      </w:r>
      <w:r w:rsidRPr="00697499">
        <w:rPr>
          <w:b/>
          <w:sz w:val="24"/>
          <w:szCs w:val="24"/>
          <w:u w:val="single"/>
        </w:rPr>
        <w:t>Grantee</w:t>
      </w:r>
      <w:r>
        <w:rPr>
          <w:sz w:val="24"/>
          <w:szCs w:val="24"/>
        </w:rPr>
        <w:t>”</w:t>
      </w:r>
      <w:r w:rsidRPr="00697499">
        <w:rPr>
          <w:sz w:val="24"/>
          <w:szCs w:val="24"/>
        </w:rPr>
        <w:t xml:space="preserve">).  Grantor and Grantee are sometimes hereinafter referred to individually as a </w:t>
      </w:r>
      <w:r>
        <w:rPr>
          <w:sz w:val="24"/>
          <w:szCs w:val="24"/>
        </w:rPr>
        <w:t>“</w:t>
      </w:r>
      <w:r w:rsidRPr="00697499">
        <w:rPr>
          <w:b/>
          <w:sz w:val="24"/>
          <w:szCs w:val="24"/>
          <w:u w:val="single"/>
        </w:rPr>
        <w:t>Party</w:t>
      </w:r>
      <w:r>
        <w:rPr>
          <w:sz w:val="24"/>
          <w:szCs w:val="24"/>
        </w:rPr>
        <w:t>”</w:t>
      </w:r>
      <w:r w:rsidRPr="00697499">
        <w:rPr>
          <w:sz w:val="24"/>
          <w:szCs w:val="24"/>
        </w:rPr>
        <w:t xml:space="preserve"> and collectively as the </w:t>
      </w:r>
      <w:r>
        <w:rPr>
          <w:sz w:val="24"/>
          <w:szCs w:val="24"/>
        </w:rPr>
        <w:t>“</w:t>
      </w:r>
      <w:r w:rsidRPr="00697499">
        <w:rPr>
          <w:b/>
          <w:sz w:val="24"/>
          <w:szCs w:val="24"/>
          <w:u w:val="single"/>
        </w:rPr>
        <w:t>Parties</w:t>
      </w:r>
      <w:r>
        <w:rPr>
          <w:sz w:val="24"/>
          <w:szCs w:val="24"/>
        </w:rPr>
        <w:t>”</w:t>
      </w:r>
      <w:r w:rsidRPr="00697499">
        <w:rPr>
          <w:sz w:val="24"/>
          <w:szCs w:val="24"/>
        </w:rPr>
        <w:t>.</w:t>
      </w:r>
    </w:p>
    <w:p w14:paraId="67281390" w14:textId="77777777" w:rsidR="00FA3765" w:rsidRPr="00697499" w:rsidRDefault="00FA3765" w:rsidP="00FA3765">
      <w:pPr>
        <w:suppressAutoHyphens/>
        <w:spacing w:after="240"/>
        <w:jc w:val="center"/>
        <w:rPr>
          <w:b/>
          <w:spacing w:val="-3"/>
          <w:sz w:val="24"/>
          <w:szCs w:val="24"/>
        </w:rPr>
      </w:pPr>
      <w:r w:rsidRPr="00697499">
        <w:rPr>
          <w:b/>
          <w:spacing w:val="-3"/>
          <w:sz w:val="24"/>
          <w:szCs w:val="24"/>
        </w:rPr>
        <w:t>RECITALS</w:t>
      </w:r>
    </w:p>
    <w:p w14:paraId="078361BE" w14:textId="5A4863F2" w:rsidR="00FA3765" w:rsidRPr="00697499" w:rsidRDefault="00FA3765" w:rsidP="00FA3765">
      <w:pPr>
        <w:numPr>
          <w:ilvl w:val="0"/>
          <w:numId w:val="2"/>
        </w:numPr>
        <w:tabs>
          <w:tab w:val="clear" w:pos="3600"/>
        </w:tabs>
        <w:overflowPunct/>
        <w:autoSpaceDE/>
        <w:autoSpaceDN/>
        <w:adjustRightInd/>
        <w:spacing w:after="240"/>
        <w:ind w:left="0" w:firstLine="720"/>
        <w:textAlignment w:val="auto"/>
        <w:rPr>
          <w:sz w:val="24"/>
          <w:szCs w:val="24"/>
        </w:rPr>
      </w:pPr>
      <w:r w:rsidRPr="00697499">
        <w:rPr>
          <w:sz w:val="24"/>
          <w:szCs w:val="24"/>
        </w:rPr>
        <w:t xml:space="preserve">Grantor is the </w:t>
      </w:r>
      <w:r>
        <w:rPr>
          <w:sz w:val="24"/>
          <w:szCs w:val="24"/>
        </w:rPr>
        <w:t xml:space="preserve">fee </w:t>
      </w:r>
      <w:r w:rsidRPr="00697499">
        <w:rPr>
          <w:sz w:val="24"/>
          <w:szCs w:val="24"/>
        </w:rPr>
        <w:t xml:space="preserve">owner of the real property </w:t>
      </w:r>
      <w:r>
        <w:rPr>
          <w:sz w:val="24"/>
          <w:szCs w:val="24"/>
        </w:rPr>
        <w:t>located</w:t>
      </w:r>
      <w:r w:rsidR="008150AC">
        <w:rPr>
          <w:sz w:val="24"/>
          <w:szCs w:val="24"/>
        </w:rPr>
        <w:t xml:space="preserve"> within the exterior boundar</w:t>
      </w:r>
      <w:r w:rsidR="00176143">
        <w:rPr>
          <w:sz w:val="24"/>
          <w:szCs w:val="24"/>
        </w:rPr>
        <w:t>ies of the T</w:t>
      </w:r>
      <w:r w:rsidR="002131FB">
        <w:rPr>
          <w:sz w:val="24"/>
          <w:szCs w:val="24"/>
        </w:rPr>
        <w:t>ow</w:t>
      </w:r>
      <w:r w:rsidR="00176143">
        <w:rPr>
          <w:sz w:val="24"/>
          <w:szCs w:val="24"/>
        </w:rPr>
        <w:t>n of Clyde Par</w:t>
      </w:r>
      <w:r w:rsidR="006F41D4">
        <w:rPr>
          <w:sz w:val="24"/>
          <w:szCs w:val="24"/>
        </w:rPr>
        <w:t>k</w:t>
      </w:r>
      <w:r w:rsidR="00176143">
        <w:rPr>
          <w:sz w:val="24"/>
          <w:szCs w:val="24"/>
        </w:rPr>
        <w:t>, Park County, Montana</w:t>
      </w:r>
      <w:r w:rsidR="00C25AF1">
        <w:rPr>
          <w:sz w:val="24"/>
          <w:szCs w:val="24"/>
        </w:rPr>
        <w:t xml:space="preserve"> (“Town”)</w:t>
      </w:r>
      <w:r w:rsidR="000138EF">
        <w:rPr>
          <w:sz w:val="24"/>
          <w:szCs w:val="24"/>
        </w:rPr>
        <w:t xml:space="preserve">, </w:t>
      </w:r>
      <w:r>
        <w:rPr>
          <w:sz w:val="24"/>
          <w:szCs w:val="24"/>
        </w:rPr>
        <w:t xml:space="preserve">as more particularly described </w:t>
      </w:r>
      <w:r w:rsidRPr="00697499">
        <w:rPr>
          <w:sz w:val="24"/>
          <w:szCs w:val="24"/>
        </w:rPr>
        <w:t xml:space="preserve">on </w:t>
      </w:r>
      <w:r w:rsidRPr="00697499">
        <w:rPr>
          <w:b/>
          <w:sz w:val="24"/>
          <w:szCs w:val="24"/>
          <w:u w:val="single"/>
        </w:rPr>
        <w:t>Exhibit A</w:t>
      </w:r>
      <w:r w:rsidRPr="00697499">
        <w:rPr>
          <w:sz w:val="24"/>
          <w:szCs w:val="24"/>
        </w:rPr>
        <w:t xml:space="preserve"> attached hereto </w:t>
      </w:r>
      <w:r>
        <w:rPr>
          <w:sz w:val="24"/>
          <w:szCs w:val="24"/>
        </w:rPr>
        <w:t xml:space="preserve">and made a part hereof </w:t>
      </w:r>
      <w:r w:rsidRPr="00697499">
        <w:rPr>
          <w:sz w:val="24"/>
          <w:szCs w:val="24"/>
        </w:rPr>
        <w:t xml:space="preserve">(the </w:t>
      </w:r>
      <w:r>
        <w:rPr>
          <w:sz w:val="24"/>
          <w:szCs w:val="24"/>
        </w:rPr>
        <w:t>“</w:t>
      </w:r>
      <w:r w:rsidRPr="00697499">
        <w:rPr>
          <w:b/>
          <w:sz w:val="24"/>
          <w:szCs w:val="24"/>
          <w:u w:val="single"/>
        </w:rPr>
        <w:t>Grantor Property</w:t>
      </w:r>
      <w:r>
        <w:rPr>
          <w:sz w:val="24"/>
          <w:szCs w:val="24"/>
        </w:rPr>
        <w:t>”</w:t>
      </w:r>
      <w:r w:rsidRPr="00697499">
        <w:rPr>
          <w:sz w:val="24"/>
          <w:szCs w:val="24"/>
        </w:rPr>
        <w:t xml:space="preserve">).  </w:t>
      </w:r>
    </w:p>
    <w:p w14:paraId="5649751D" w14:textId="4384247D" w:rsidR="00FA3765" w:rsidRDefault="00FA3765" w:rsidP="00FA3765">
      <w:pPr>
        <w:numPr>
          <w:ilvl w:val="0"/>
          <w:numId w:val="2"/>
        </w:numPr>
        <w:tabs>
          <w:tab w:val="clear" w:pos="3600"/>
        </w:tabs>
        <w:overflowPunct/>
        <w:autoSpaceDE/>
        <w:autoSpaceDN/>
        <w:adjustRightInd/>
        <w:spacing w:after="240"/>
        <w:ind w:left="0" w:firstLine="720"/>
        <w:textAlignment w:val="auto"/>
        <w:rPr>
          <w:sz w:val="24"/>
          <w:szCs w:val="24"/>
        </w:rPr>
      </w:pPr>
      <w:r>
        <w:rPr>
          <w:sz w:val="24"/>
          <w:szCs w:val="24"/>
        </w:rPr>
        <w:t>Grantee desires to obtain a utility easement over a portion of the Grantor</w:t>
      </w:r>
      <w:r w:rsidR="000F717B">
        <w:rPr>
          <w:sz w:val="24"/>
          <w:szCs w:val="24"/>
        </w:rPr>
        <w:t>’s</w:t>
      </w:r>
      <w:r>
        <w:rPr>
          <w:sz w:val="24"/>
          <w:szCs w:val="24"/>
        </w:rPr>
        <w:t xml:space="preserve"> Property, for the purpose of installing, operating, maintaining, accessing and repairing its </w:t>
      </w:r>
      <w:r w:rsidR="00F71799">
        <w:rPr>
          <w:sz w:val="24"/>
          <w:szCs w:val="24"/>
        </w:rPr>
        <w:t xml:space="preserve">below ground </w:t>
      </w:r>
      <w:r w:rsidR="009732C5">
        <w:rPr>
          <w:sz w:val="24"/>
          <w:szCs w:val="24"/>
        </w:rPr>
        <w:t xml:space="preserve">fiber optic </w:t>
      </w:r>
      <w:r>
        <w:rPr>
          <w:sz w:val="24"/>
          <w:szCs w:val="24"/>
        </w:rPr>
        <w:t>lines</w:t>
      </w:r>
      <w:r w:rsidR="005B448B">
        <w:rPr>
          <w:sz w:val="24"/>
          <w:szCs w:val="24"/>
        </w:rPr>
        <w:t xml:space="preserve"> </w:t>
      </w:r>
      <w:r w:rsidR="00596360">
        <w:rPr>
          <w:sz w:val="24"/>
          <w:szCs w:val="24"/>
        </w:rPr>
        <w:t xml:space="preserve">and conduit </w:t>
      </w:r>
      <w:r w:rsidR="005B448B">
        <w:rPr>
          <w:sz w:val="24"/>
          <w:szCs w:val="24"/>
        </w:rPr>
        <w:t>(“</w:t>
      </w:r>
      <w:r w:rsidR="00266E84">
        <w:rPr>
          <w:sz w:val="24"/>
          <w:szCs w:val="24"/>
        </w:rPr>
        <w:t>Facilit</w:t>
      </w:r>
      <w:r w:rsidR="00736C40">
        <w:rPr>
          <w:sz w:val="24"/>
          <w:szCs w:val="24"/>
        </w:rPr>
        <w:t>y</w:t>
      </w:r>
      <w:r w:rsidR="00266E84">
        <w:rPr>
          <w:sz w:val="24"/>
          <w:szCs w:val="24"/>
        </w:rPr>
        <w:t>”)</w:t>
      </w:r>
      <w:r>
        <w:rPr>
          <w:sz w:val="24"/>
          <w:szCs w:val="24"/>
        </w:rPr>
        <w:t>, as more particularly described herein.</w:t>
      </w:r>
    </w:p>
    <w:p w14:paraId="5B1EB120" w14:textId="73918999" w:rsidR="00FA3765" w:rsidRPr="00697499" w:rsidRDefault="00FA3765" w:rsidP="00FA3765">
      <w:pPr>
        <w:numPr>
          <w:ilvl w:val="0"/>
          <w:numId w:val="2"/>
        </w:numPr>
        <w:tabs>
          <w:tab w:val="clear" w:pos="3600"/>
        </w:tabs>
        <w:overflowPunct/>
        <w:autoSpaceDE/>
        <w:autoSpaceDN/>
        <w:adjustRightInd/>
        <w:spacing w:after="240"/>
        <w:ind w:left="0" w:firstLine="720"/>
        <w:textAlignment w:val="auto"/>
        <w:rPr>
          <w:sz w:val="24"/>
          <w:szCs w:val="24"/>
        </w:rPr>
      </w:pPr>
      <w:r>
        <w:rPr>
          <w:sz w:val="24"/>
          <w:szCs w:val="24"/>
        </w:rPr>
        <w:t>Grantor is willing to grant to Grantee a</w:t>
      </w:r>
      <w:r w:rsidR="00F71799">
        <w:rPr>
          <w:sz w:val="24"/>
          <w:szCs w:val="24"/>
        </w:rPr>
        <w:t xml:space="preserve"> non-exclusive</w:t>
      </w:r>
      <w:r>
        <w:rPr>
          <w:sz w:val="24"/>
          <w:szCs w:val="24"/>
        </w:rPr>
        <w:t xml:space="preserve"> easement in gross over such portion of the Grantor Property as more particularly described by the maps in </w:t>
      </w:r>
      <w:r w:rsidRPr="008C530F">
        <w:rPr>
          <w:b/>
          <w:bCs/>
          <w:sz w:val="24"/>
          <w:szCs w:val="24"/>
          <w:u w:val="single"/>
        </w:rPr>
        <w:t xml:space="preserve">Exhibit </w:t>
      </w:r>
      <w:r w:rsidR="00422485">
        <w:rPr>
          <w:b/>
          <w:bCs/>
          <w:sz w:val="24"/>
          <w:szCs w:val="24"/>
          <w:u w:val="single"/>
        </w:rPr>
        <w:t>A</w:t>
      </w:r>
      <w:r>
        <w:rPr>
          <w:sz w:val="24"/>
          <w:szCs w:val="24"/>
        </w:rPr>
        <w:t>.</w:t>
      </w:r>
    </w:p>
    <w:p w14:paraId="437DFF6D" w14:textId="53A8E272" w:rsidR="00FA3765" w:rsidRDefault="00FA3765" w:rsidP="00FA3765">
      <w:pPr>
        <w:tabs>
          <w:tab w:val="left" w:pos="-720"/>
        </w:tabs>
        <w:spacing w:after="180"/>
        <w:ind w:firstLine="720"/>
        <w:rPr>
          <w:sz w:val="24"/>
          <w:szCs w:val="24"/>
        </w:rPr>
      </w:pPr>
      <w:r w:rsidRPr="00697499">
        <w:rPr>
          <w:b/>
          <w:sz w:val="24"/>
          <w:szCs w:val="24"/>
        </w:rPr>
        <w:t>NOW, THEREFORE</w:t>
      </w:r>
      <w:r w:rsidRPr="00697499">
        <w:rPr>
          <w:sz w:val="24"/>
          <w:szCs w:val="24"/>
        </w:rPr>
        <w:t xml:space="preserve">, </w:t>
      </w:r>
      <w:r>
        <w:rPr>
          <w:sz w:val="24"/>
          <w:szCs w:val="24"/>
        </w:rPr>
        <w:t xml:space="preserve">for and in consideration of the payment by Grantee to Grantor of </w:t>
      </w:r>
      <w:r w:rsidR="0081037F">
        <w:rPr>
          <w:sz w:val="24"/>
          <w:szCs w:val="24"/>
        </w:rPr>
        <w:t>$</w:t>
      </w:r>
      <w:r w:rsidR="00422485">
        <w:rPr>
          <w:sz w:val="24"/>
          <w:szCs w:val="24"/>
        </w:rPr>
        <w:t>1</w:t>
      </w:r>
      <w:r w:rsidR="00250881">
        <w:rPr>
          <w:sz w:val="24"/>
          <w:szCs w:val="24"/>
        </w:rPr>
        <w:t>.00</w:t>
      </w:r>
      <w:r w:rsidR="002F240E">
        <w:rPr>
          <w:sz w:val="24"/>
          <w:szCs w:val="24"/>
        </w:rPr>
        <w:t xml:space="preserve">, </w:t>
      </w:r>
      <w:r w:rsidR="00F71799">
        <w:rPr>
          <w:sz w:val="24"/>
          <w:szCs w:val="24"/>
        </w:rPr>
        <w:t xml:space="preserve">receipt of which is hereby confirmed by Grantee, </w:t>
      </w:r>
      <w:r>
        <w:rPr>
          <w:sz w:val="24"/>
          <w:szCs w:val="24"/>
        </w:rPr>
        <w:t xml:space="preserve">and </w:t>
      </w:r>
      <w:r w:rsidRPr="00697499">
        <w:rPr>
          <w:sz w:val="24"/>
          <w:szCs w:val="24"/>
        </w:rPr>
        <w:t xml:space="preserve">in consideration of the premises and the mutual covenants and agreements contained herein, and for other good and valuable consideration, the receipt and sufficiency of which </w:t>
      </w:r>
      <w:r>
        <w:rPr>
          <w:sz w:val="24"/>
          <w:szCs w:val="24"/>
        </w:rPr>
        <w:t>are</w:t>
      </w:r>
      <w:r w:rsidRPr="00697499">
        <w:rPr>
          <w:sz w:val="24"/>
          <w:szCs w:val="24"/>
        </w:rPr>
        <w:t xml:space="preserve"> hereby acknowledged, Grantor and Grantee, intending to be legally bound, covenant and agree for themselves and their successors and assigns as follows:</w:t>
      </w:r>
    </w:p>
    <w:p w14:paraId="66418416" w14:textId="48CD0D3A" w:rsidR="009A45CC" w:rsidRPr="009A45CC" w:rsidRDefault="009A45CC" w:rsidP="005368EA">
      <w:pPr>
        <w:pStyle w:val="BodyText"/>
        <w:numPr>
          <w:ilvl w:val="0"/>
          <w:numId w:val="1"/>
        </w:numPr>
        <w:spacing w:line="240" w:lineRule="auto"/>
        <w:ind w:left="0" w:firstLine="720"/>
        <w:rPr>
          <w:sz w:val="24"/>
          <w:szCs w:val="24"/>
          <w:u w:val="single"/>
        </w:rPr>
      </w:pPr>
      <w:r w:rsidRPr="009A45CC">
        <w:rPr>
          <w:sz w:val="24"/>
          <w:szCs w:val="24"/>
          <w:u w:val="single"/>
        </w:rPr>
        <w:t>Grant of Easement</w:t>
      </w:r>
      <w:r w:rsidRPr="009A45CC">
        <w:rPr>
          <w:sz w:val="24"/>
          <w:szCs w:val="24"/>
        </w:rPr>
        <w:t xml:space="preserve">. Subject to the terms and conditions of this Easement Agreement, Grantor hereby grants to Grantee a non-exclusive perpetual easement of </w:t>
      </w:r>
      <w:r w:rsidR="00300951">
        <w:rPr>
          <w:sz w:val="24"/>
          <w:szCs w:val="24"/>
        </w:rPr>
        <w:t>___________________</w:t>
      </w:r>
      <w:r w:rsidRPr="009A45CC">
        <w:rPr>
          <w:sz w:val="24"/>
          <w:szCs w:val="24"/>
        </w:rPr>
        <w:t xml:space="preserve"> (</w:t>
      </w:r>
      <w:r w:rsidR="004D747F">
        <w:rPr>
          <w:sz w:val="24"/>
          <w:szCs w:val="24"/>
        </w:rPr>
        <w:t>_________________</w:t>
      </w:r>
      <w:r w:rsidRPr="009A45CC">
        <w:rPr>
          <w:sz w:val="24"/>
          <w:szCs w:val="24"/>
        </w:rPr>
        <w:t xml:space="preserve">)  feet  in width for Grantee’s Facility (the </w:t>
      </w:r>
      <w:r w:rsidRPr="009A45CC">
        <w:rPr>
          <w:sz w:val="24"/>
          <w:szCs w:val="24"/>
        </w:rPr>
        <w:lastRenderedPageBreak/>
        <w:t>“</w:t>
      </w:r>
      <w:r w:rsidRPr="009A45CC">
        <w:rPr>
          <w:b/>
          <w:bCs/>
          <w:sz w:val="24"/>
          <w:szCs w:val="24"/>
        </w:rPr>
        <w:t>Easement</w:t>
      </w:r>
      <w:r w:rsidRPr="009A45CC">
        <w:rPr>
          <w:sz w:val="24"/>
          <w:szCs w:val="24"/>
        </w:rPr>
        <w:t xml:space="preserve">”) on, over, under and across that portion of the Grantor Property described on </w:t>
      </w:r>
      <w:r w:rsidRPr="00555132">
        <w:rPr>
          <w:b/>
          <w:bCs/>
          <w:sz w:val="24"/>
          <w:szCs w:val="24"/>
          <w:u w:val="single"/>
        </w:rPr>
        <w:t xml:space="preserve">Exhibit </w:t>
      </w:r>
      <w:r w:rsidR="004D747F" w:rsidRPr="00555132">
        <w:rPr>
          <w:b/>
          <w:bCs/>
          <w:sz w:val="24"/>
          <w:szCs w:val="24"/>
          <w:u w:val="single"/>
        </w:rPr>
        <w:t>A</w:t>
      </w:r>
      <w:r w:rsidR="00372AAB">
        <w:rPr>
          <w:b/>
          <w:bCs/>
          <w:sz w:val="24"/>
          <w:szCs w:val="24"/>
          <w:u w:val="single"/>
        </w:rPr>
        <w:t xml:space="preserve">. </w:t>
      </w:r>
      <w:r w:rsidRPr="009A45CC">
        <w:rPr>
          <w:sz w:val="24"/>
          <w:szCs w:val="24"/>
        </w:rPr>
        <w:t xml:space="preserve">,   and a temporary easement </w:t>
      </w:r>
      <w:r w:rsidR="00372AAB">
        <w:rPr>
          <w:sz w:val="24"/>
          <w:szCs w:val="24"/>
        </w:rPr>
        <w:t>_____________________</w:t>
      </w:r>
      <w:r w:rsidRPr="009A45CC">
        <w:rPr>
          <w:sz w:val="24"/>
          <w:szCs w:val="24"/>
        </w:rPr>
        <w:t xml:space="preserve"> (</w:t>
      </w:r>
      <w:r w:rsidR="00372AAB">
        <w:rPr>
          <w:sz w:val="24"/>
          <w:szCs w:val="24"/>
        </w:rPr>
        <w:t>_______________</w:t>
      </w:r>
      <w:r w:rsidRPr="009A45CC">
        <w:rPr>
          <w:sz w:val="24"/>
          <w:szCs w:val="24"/>
        </w:rPr>
        <w:t xml:space="preserve">) feet in width on each side of the </w:t>
      </w:r>
      <w:r w:rsidR="00E54821">
        <w:rPr>
          <w:sz w:val="24"/>
          <w:szCs w:val="24"/>
        </w:rPr>
        <w:t>____________________</w:t>
      </w:r>
      <w:r w:rsidRPr="009A45CC">
        <w:rPr>
          <w:sz w:val="24"/>
          <w:szCs w:val="24"/>
        </w:rPr>
        <w:t xml:space="preserve"> (</w:t>
      </w:r>
      <w:r w:rsidR="00E54821">
        <w:rPr>
          <w:sz w:val="24"/>
          <w:szCs w:val="24"/>
        </w:rPr>
        <w:t>__________________</w:t>
      </w:r>
      <w:r w:rsidRPr="009A45CC">
        <w:rPr>
          <w:sz w:val="24"/>
          <w:szCs w:val="24"/>
        </w:rPr>
        <w:t xml:space="preserve">) foot permanent easement for installation, maintenance, operation, access, and repair of underground fiber </w:t>
      </w:r>
      <w:r w:rsidR="00F2411D">
        <w:rPr>
          <w:sz w:val="24"/>
          <w:szCs w:val="24"/>
        </w:rPr>
        <w:t xml:space="preserve">optic </w:t>
      </w:r>
      <w:r w:rsidRPr="009A45CC">
        <w:rPr>
          <w:sz w:val="24"/>
          <w:szCs w:val="24"/>
        </w:rPr>
        <w:t xml:space="preserve">lines and conduit and installation, maintenance, operation, access, and repair of  Facility as shown on </w:t>
      </w:r>
      <w:r w:rsidRPr="00E54821">
        <w:rPr>
          <w:b/>
          <w:bCs/>
          <w:sz w:val="24"/>
          <w:szCs w:val="24"/>
          <w:u w:val="single"/>
        </w:rPr>
        <w:t xml:space="preserve">Exhibit </w:t>
      </w:r>
      <w:r w:rsidR="00E54821" w:rsidRPr="00E54821">
        <w:rPr>
          <w:b/>
          <w:bCs/>
          <w:sz w:val="24"/>
          <w:szCs w:val="24"/>
          <w:u w:val="single"/>
        </w:rPr>
        <w:t>A</w:t>
      </w:r>
      <w:r w:rsidRPr="009A45CC">
        <w:rPr>
          <w:sz w:val="24"/>
          <w:szCs w:val="24"/>
        </w:rPr>
        <w:t xml:space="preserve"> (the “</w:t>
      </w:r>
      <w:r w:rsidRPr="009A45CC">
        <w:rPr>
          <w:b/>
          <w:bCs/>
          <w:sz w:val="24"/>
          <w:szCs w:val="24"/>
        </w:rPr>
        <w:t>Easement Area</w:t>
      </w:r>
      <w:r w:rsidRPr="009A45CC">
        <w:rPr>
          <w:sz w:val="24"/>
          <w:szCs w:val="24"/>
        </w:rPr>
        <w:t>”). Grantee shall not be permitted to construct or install any above-ground improvements on the Easement Area.  Grantor hereby specifically reserves the right to use the Easement Area for other uses which do not interfere with the use of the Easement for the purposes described herein</w:t>
      </w:r>
      <w:r>
        <w:rPr>
          <w:sz w:val="24"/>
          <w:szCs w:val="24"/>
        </w:rPr>
        <w:t>.</w:t>
      </w:r>
    </w:p>
    <w:p w14:paraId="7FB459B6" w14:textId="77777777" w:rsidR="009A45CC" w:rsidRDefault="009A45CC" w:rsidP="009A45CC">
      <w:pPr>
        <w:pStyle w:val="BodyText"/>
        <w:spacing w:line="240" w:lineRule="auto"/>
        <w:ind w:firstLine="0"/>
        <w:rPr>
          <w:sz w:val="24"/>
          <w:szCs w:val="24"/>
        </w:rPr>
      </w:pPr>
    </w:p>
    <w:p w14:paraId="216A59AB" w14:textId="01B6E93A" w:rsidR="00E95538" w:rsidRPr="005368EA" w:rsidRDefault="009A45CC" w:rsidP="009A45CC">
      <w:pPr>
        <w:pStyle w:val="BodyText"/>
        <w:spacing w:line="240" w:lineRule="auto"/>
        <w:rPr>
          <w:sz w:val="24"/>
          <w:szCs w:val="24"/>
          <w:u w:val="single"/>
        </w:rPr>
      </w:pPr>
      <w:r>
        <w:rPr>
          <w:sz w:val="24"/>
          <w:szCs w:val="24"/>
        </w:rPr>
        <w:t xml:space="preserve">a) </w:t>
      </w:r>
      <w:r w:rsidR="00E95538" w:rsidRPr="005368EA">
        <w:rPr>
          <w:sz w:val="24"/>
          <w:szCs w:val="24"/>
        </w:rPr>
        <w:t>Any modification, alteration, expansion or addition to the Encroaching Facility, or any portion thereof, is prohibited without the prior written consent of Grantor. In particular, Grantee shall not modify the Facility in any manner that results in the Facility: (a) occupying more space within the Property than as approved by this Agreement; (b) extending further into the Property than as approved by this Agreement; or (c) changing the Facility's location within the Property to be outside the area approved by this Agreement, outside the Easement Area. Grantee shall ensure that Grantee and any third party and/or contractor of Grantee engaged in locating, constructing, reconstructing, maintaining and/or repairing the Facility abide by the terms and conditions set forth herein and any permit governing the Facility. Notwithstanding anything to the contrary herein, nothing in this Agreement shall be deemed to waive any applicable requirement of the Grantor's ordinances or regulations applicable to the Facility, and Grantee shall be responsible for obtaining a permit, if required under the Grantor's ordinance, prior to the installation or construction of the Facility.</w:t>
      </w:r>
    </w:p>
    <w:p w14:paraId="71564B11" w14:textId="77777777" w:rsidR="00E95538" w:rsidRDefault="00E95538" w:rsidP="00E95538">
      <w:pPr>
        <w:pStyle w:val="BodyText"/>
        <w:spacing w:line="240" w:lineRule="auto"/>
        <w:ind w:left="720"/>
        <w:rPr>
          <w:sz w:val="24"/>
          <w:szCs w:val="24"/>
        </w:rPr>
      </w:pPr>
    </w:p>
    <w:p w14:paraId="2E667D94" w14:textId="333B179F" w:rsidR="005368EA" w:rsidRDefault="00FA3765" w:rsidP="005368EA">
      <w:pPr>
        <w:pStyle w:val="BodyText"/>
        <w:numPr>
          <w:ilvl w:val="0"/>
          <w:numId w:val="1"/>
        </w:numPr>
        <w:spacing w:line="240" w:lineRule="auto"/>
        <w:ind w:left="0" w:firstLine="720"/>
        <w:rPr>
          <w:sz w:val="24"/>
          <w:szCs w:val="24"/>
          <w:u w:val="single"/>
        </w:rPr>
      </w:pPr>
      <w:r>
        <w:rPr>
          <w:sz w:val="24"/>
          <w:szCs w:val="24"/>
          <w:u w:val="single"/>
        </w:rPr>
        <w:t>Installation of Conduit and Fiber.</w:t>
      </w:r>
      <w:r>
        <w:rPr>
          <w:sz w:val="24"/>
          <w:szCs w:val="24"/>
        </w:rPr>
        <w:t xml:space="preserve"> </w:t>
      </w:r>
      <w:r w:rsidRPr="005368EA">
        <w:rPr>
          <w:sz w:val="24"/>
          <w:szCs w:val="24"/>
        </w:rPr>
        <w:t xml:space="preserve">Grantee shall install, maintain and repair the fiber </w:t>
      </w:r>
      <w:r w:rsidR="00942139">
        <w:rPr>
          <w:sz w:val="24"/>
          <w:szCs w:val="24"/>
        </w:rPr>
        <w:t xml:space="preserve">optic </w:t>
      </w:r>
      <w:r w:rsidRPr="005368EA">
        <w:rPr>
          <w:sz w:val="24"/>
          <w:szCs w:val="24"/>
        </w:rPr>
        <w:t xml:space="preserve">lines and conduit </w:t>
      </w:r>
      <w:r w:rsidR="009B0787" w:rsidRPr="005368EA">
        <w:rPr>
          <w:sz w:val="24"/>
          <w:szCs w:val="24"/>
        </w:rPr>
        <w:t>(“Facilit</w:t>
      </w:r>
      <w:r w:rsidR="00736C40">
        <w:rPr>
          <w:sz w:val="24"/>
          <w:szCs w:val="24"/>
        </w:rPr>
        <w:t>y</w:t>
      </w:r>
      <w:r w:rsidR="009B0787" w:rsidRPr="005368EA">
        <w:rPr>
          <w:sz w:val="24"/>
          <w:szCs w:val="24"/>
        </w:rPr>
        <w:t xml:space="preserve">”) </w:t>
      </w:r>
      <w:r w:rsidRPr="005368EA">
        <w:rPr>
          <w:sz w:val="24"/>
          <w:szCs w:val="24"/>
        </w:rPr>
        <w:t xml:space="preserve">in the Easement Area in compliance with all applicable law and in a good and workmanlike manner.  </w:t>
      </w:r>
    </w:p>
    <w:p w14:paraId="060D5775" w14:textId="77777777" w:rsidR="005368EA" w:rsidRDefault="005368EA" w:rsidP="005368EA">
      <w:pPr>
        <w:pStyle w:val="BodyText"/>
        <w:spacing w:line="240" w:lineRule="auto"/>
        <w:rPr>
          <w:sz w:val="24"/>
          <w:szCs w:val="24"/>
          <w:u w:val="single"/>
        </w:rPr>
      </w:pPr>
    </w:p>
    <w:p w14:paraId="4046B736" w14:textId="6612BFA4" w:rsidR="005368EA" w:rsidRDefault="005368EA" w:rsidP="005368EA">
      <w:pPr>
        <w:pStyle w:val="BodyText"/>
        <w:spacing w:line="240" w:lineRule="auto"/>
        <w:rPr>
          <w:sz w:val="24"/>
          <w:szCs w:val="24"/>
          <w:u w:val="single"/>
        </w:rPr>
      </w:pPr>
      <w:r>
        <w:rPr>
          <w:sz w:val="24"/>
          <w:szCs w:val="24"/>
        </w:rPr>
        <w:t xml:space="preserve">a) </w:t>
      </w:r>
      <w:r w:rsidR="00FA3765" w:rsidRPr="005368EA">
        <w:rPr>
          <w:sz w:val="24"/>
          <w:szCs w:val="24"/>
        </w:rPr>
        <w:t xml:space="preserve">All work in the Easement Area shall be performed by contractors holding all necessary licenses and permits to perform such work and Grantee shall be responsible for obtaining all such permits and paying any fee or expense required to obtain or carry out the terms and conditions of the permits. </w:t>
      </w:r>
    </w:p>
    <w:p w14:paraId="42A512BD" w14:textId="77777777" w:rsidR="005368EA" w:rsidRDefault="005368EA" w:rsidP="005368EA">
      <w:pPr>
        <w:pStyle w:val="BodyText"/>
        <w:spacing w:line="240" w:lineRule="auto"/>
        <w:rPr>
          <w:sz w:val="24"/>
          <w:szCs w:val="24"/>
          <w:u w:val="single"/>
        </w:rPr>
      </w:pPr>
    </w:p>
    <w:p w14:paraId="33B72301" w14:textId="59B640FF" w:rsidR="00FA3765" w:rsidRPr="005368EA" w:rsidRDefault="005368EA" w:rsidP="005368EA">
      <w:pPr>
        <w:pStyle w:val="BodyText"/>
        <w:spacing w:line="240" w:lineRule="auto"/>
        <w:rPr>
          <w:sz w:val="24"/>
          <w:szCs w:val="24"/>
          <w:u w:val="single"/>
        </w:rPr>
      </w:pPr>
      <w:r>
        <w:rPr>
          <w:sz w:val="24"/>
          <w:szCs w:val="24"/>
        </w:rPr>
        <w:t xml:space="preserve">b) </w:t>
      </w:r>
      <w:r w:rsidR="00FA3765" w:rsidRPr="00BF2961">
        <w:rPr>
          <w:sz w:val="24"/>
          <w:szCs w:val="24"/>
        </w:rPr>
        <w:t xml:space="preserve">Grantee shall keep the </w:t>
      </w:r>
      <w:r w:rsidR="00FA3765">
        <w:rPr>
          <w:sz w:val="24"/>
          <w:szCs w:val="24"/>
        </w:rPr>
        <w:t>Easement Area and the Grantor Property</w:t>
      </w:r>
      <w:r w:rsidR="00FA3765" w:rsidRPr="00BF2961">
        <w:rPr>
          <w:sz w:val="24"/>
          <w:szCs w:val="24"/>
        </w:rPr>
        <w:t xml:space="preserve"> free of liens and other encumbrances arising from the acts or omissions of Grantee, its emp</w:t>
      </w:r>
      <w:r w:rsidR="00FA3765" w:rsidRPr="00AD407C">
        <w:rPr>
          <w:sz w:val="24"/>
          <w:szCs w:val="24"/>
        </w:rPr>
        <w:t xml:space="preserve">loyees, agents, contractors and others within its control. </w:t>
      </w:r>
    </w:p>
    <w:p w14:paraId="13C6ADB0" w14:textId="77777777" w:rsidR="00FA3765" w:rsidRPr="00AD407C" w:rsidRDefault="00FA3765" w:rsidP="00FA3765">
      <w:pPr>
        <w:pStyle w:val="ListParagraph"/>
        <w:rPr>
          <w:sz w:val="24"/>
          <w:szCs w:val="24"/>
        </w:rPr>
      </w:pPr>
    </w:p>
    <w:p w14:paraId="5D297AE5" w14:textId="55C16065" w:rsidR="005368EA" w:rsidRDefault="00FA3765" w:rsidP="005368EA">
      <w:pPr>
        <w:pStyle w:val="BodyText"/>
        <w:numPr>
          <w:ilvl w:val="0"/>
          <w:numId w:val="1"/>
        </w:numPr>
        <w:spacing w:line="240" w:lineRule="auto"/>
        <w:ind w:left="0" w:firstLine="720"/>
        <w:rPr>
          <w:sz w:val="24"/>
          <w:szCs w:val="24"/>
          <w:u w:val="single"/>
        </w:rPr>
      </w:pPr>
      <w:r>
        <w:rPr>
          <w:sz w:val="24"/>
          <w:szCs w:val="24"/>
          <w:u w:val="single"/>
        </w:rPr>
        <w:t>Use</w:t>
      </w:r>
      <w:r w:rsidRPr="00AD407C">
        <w:rPr>
          <w:sz w:val="24"/>
          <w:szCs w:val="24"/>
          <w:u w:val="single"/>
        </w:rPr>
        <w:t>.</w:t>
      </w:r>
      <w:r w:rsidRPr="00AD407C">
        <w:rPr>
          <w:sz w:val="24"/>
          <w:szCs w:val="24"/>
        </w:rPr>
        <w:t xml:space="preserve"> </w:t>
      </w:r>
      <w:r w:rsidRPr="005368EA">
        <w:rPr>
          <w:sz w:val="24"/>
          <w:szCs w:val="24"/>
        </w:rPr>
        <w:t xml:space="preserve">Grantee may use the Easement for (a) ingress and egress; (b) a right-of-way; (c) to place </w:t>
      </w:r>
      <w:r w:rsidR="003C3CA3" w:rsidRPr="005368EA">
        <w:rPr>
          <w:sz w:val="24"/>
          <w:szCs w:val="24"/>
        </w:rPr>
        <w:t xml:space="preserve">below ground buried </w:t>
      </w:r>
      <w:r w:rsidRPr="005368EA">
        <w:rPr>
          <w:sz w:val="24"/>
          <w:szCs w:val="24"/>
        </w:rPr>
        <w:t xml:space="preserve"> in the Easement Area; and (d) to use the Easement Area for all other activities incidental to the Easement</w:t>
      </w:r>
      <w:r w:rsidR="00E95538" w:rsidRPr="005368EA">
        <w:rPr>
          <w:sz w:val="24"/>
          <w:szCs w:val="24"/>
        </w:rPr>
        <w:t>.</w:t>
      </w:r>
    </w:p>
    <w:p w14:paraId="47913DEE" w14:textId="77777777" w:rsidR="005368EA" w:rsidRDefault="005368EA" w:rsidP="005368EA">
      <w:pPr>
        <w:pStyle w:val="BodyText"/>
        <w:spacing w:line="240" w:lineRule="auto"/>
        <w:ind w:firstLine="0"/>
        <w:rPr>
          <w:sz w:val="24"/>
          <w:szCs w:val="24"/>
          <w:u w:val="single"/>
        </w:rPr>
      </w:pPr>
    </w:p>
    <w:p w14:paraId="342A65E1" w14:textId="656C6678" w:rsidR="005368EA" w:rsidRDefault="005368EA" w:rsidP="005368EA">
      <w:pPr>
        <w:pStyle w:val="BodyText"/>
        <w:spacing w:line="240" w:lineRule="auto"/>
        <w:rPr>
          <w:sz w:val="24"/>
          <w:szCs w:val="24"/>
          <w:u w:val="single"/>
        </w:rPr>
      </w:pPr>
      <w:r>
        <w:rPr>
          <w:sz w:val="24"/>
          <w:szCs w:val="24"/>
        </w:rPr>
        <w:t xml:space="preserve">a) </w:t>
      </w:r>
      <w:r w:rsidR="00E95538" w:rsidRPr="005368EA">
        <w:rPr>
          <w:sz w:val="24"/>
          <w:szCs w:val="24"/>
        </w:rPr>
        <w:t xml:space="preserve">In using the Property for the purposes described herein, Grantee shall, at its own cost and expense, comply with all applicable laws, rules, regulations and requirements, as they exist, may be amended or in the future arising, including but not limited to, Grantor's ordinances, and shall promptly execute and fulfill all orders and requirements imposed by Grantor or other governmental authorities for the correction, prevention, and abatement of nuisances or Code </w:t>
      </w:r>
      <w:r w:rsidR="00E95538" w:rsidRPr="005368EA">
        <w:rPr>
          <w:sz w:val="24"/>
          <w:szCs w:val="24"/>
        </w:rPr>
        <w:lastRenderedPageBreak/>
        <w:t xml:space="preserve">violations in, on or connected with the Facility. At the conclusion of any work in connection with the Facility, Grantee shall ensure that any third party and/or contractor of Grantee engaged in such work shall remove all debris and other materials from the Property, caused by Grantee or its contractors or brought to the Property by Grantee or its contractors, and restore the same to substantially the same condition it was in prior to the commencement of the work thereon or in proximity thereto, with the exception of the encroachment permitted herein. Grantee shall ensure that any third party and/or contractor of Grantee engaged in locating, constructing, operating, reconstructing, maintaining and/or repairing the Facility does not, and shall not itself, place trash dumpsters; toxic or hazardous substances or flammable material in or on the Property. Additionally, Grantee shall not place in or on the Property any other improvements unless approved in advance in writing by Grantor’s representative, the </w:t>
      </w:r>
      <w:r w:rsidR="00DE7221">
        <w:rPr>
          <w:sz w:val="24"/>
          <w:szCs w:val="24"/>
        </w:rPr>
        <w:t xml:space="preserve"> Mayor</w:t>
      </w:r>
      <w:r w:rsidR="00E95538" w:rsidRPr="005368EA">
        <w:rPr>
          <w:sz w:val="24"/>
          <w:szCs w:val="24"/>
        </w:rPr>
        <w:t>: at telephone number 406-686-4719, or such other Grantor representative as may be designated by Grantor at its sole election and notification to Grantee. Any modification, alteration, expansion or other addition to the Facility, or any portion thereof, is prohibited without the prior written consent of Grantor.</w:t>
      </w:r>
    </w:p>
    <w:p w14:paraId="7F6890B6" w14:textId="77777777" w:rsidR="005368EA" w:rsidRDefault="005368EA" w:rsidP="005368EA">
      <w:pPr>
        <w:pStyle w:val="BodyText"/>
        <w:spacing w:line="240" w:lineRule="auto"/>
        <w:rPr>
          <w:sz w:val="24"/>
          <w:szCs w:val="24"/>
          <w:u w:val="single"/>
        </w:rPr>
      </w:pPr>
    </w:p>
    <w:p w14:paraId="4ACEEFFB" w14:textId="77777777" w:rsidR="00704A36" w:rsidRDefault="005368EA" w:rsidP="007D136E">
      <w:pPr>
        <w:pStyle w:val="BodyText"/>
        <w:spacing w:line="240" w:lineRule="auto"/>
        <w:rPr>
          <w:sz w:val="24"/>
          <w:szCs w:val="24"/>
        </w:rPr>
      </w:pPr>
      <w:r>
        <w:rPr>
          <w:sz w:val="24"/>
          <w:szCs w:val="24"/>
        </w:rPr>
        <w:t xml:space="preserve">b) </w:t>
      </w:r>
      <w:r w:rsidR="00E95538" w:rsidRPr="00E95538">
        <w:rPr>
          <w:sz w:val="24"/>
          <w:szCs w:val="24"/>
        </w:rPr>
        <w:t>It is further understood and agreed between the Parties hereto that the Easement to be used and encroached upon as described herein, is held by Grantor as trustee for the public; that Grantor exercises such powers over the Easement as have been delegated to it by the Constitution of the State of Montana or by the Montana Legislature; and that Grantor cannot contract away its duty and its legislative power to control the Easement for the use and benefit of the public. It is accordingly agreed that if the governing body of Grantor may at any time during the term hereof determine in its sole discretion to use or cause or permit</w:t>
      </w:r>
      <w:r w:rsidR="00E95538">
        <w:rPr>
          <w:sz w:val="24"/>
          <w:szCs w:val="24"/>
        </w:rPr>
        <w:t xml:space="preserve"> </w:t>
      </w:r>
      <w:r w:rsidR="00E95538" w:rsidRPr="00E95538">
        <w:rPr>
          <w:sz w:val="24"/>
          <w:szCs w:val="24"/>
        </w:rPr>
        <w:t>the Easement to be used for any other public purpose, that does not preclude the use of the Encroachment on the Property, including but not being limited to underground, surface or overhead communication, drainage, sanitary sewerage, transmission of natural</w:t>
      </w:r>
      <w:r w:rsidR="00E95538">
        <w:rPr>
          <w:sz w:val="24"/>
          <w:szCs w:val="24"/>
        </w:rPr>
        <w:t xml:space="preserve"> </w:t>
      </w:r>
      <w:r w:rsidR="00E95538" w:rsidRPr="00E95538">
        <w:rPr>
          <w:sz w:val="24"/>
          <w:szCs w:val="24"/>
        </w:rPr>
        <w:t>gas or electricity, or any other public purpose, whether presently contemplated or not, that the Parties agree to negotiate in good faith in order to accommodate the Encroachment and the public purpose. Upon prior written notice to Grantee, except in the case of an emergency, Grantee agrees that Grantor may enter and utilize the referenced areas at any time for the purpose of installing, repairing, replacing, or maintaining improvements to its public facilities or utilities necessary for the health, safety, and welfare of the public or for any other public purpose. Grantor shall bear no responsibility or liability for any damage or disruption or other adverse consequences resulting from the Encroachment installed by Grantee, provided that Grantor, prior to its work in the Easement Area, adheres to the Locate Requirement and does not penetrate the ground without coordination with Grantee, in the area marked during such Locate Requirement. In the event that any installation, reinstallation, relocation, or repair of any existing or future utility or improvements owned by, constructed by or on behalf of the public or at public expense is made more costly by virtue of the construction, maintenance or existence of the Encroachment and use, Grantee shall, at its election: a) pay to Grantor an additional amount equal to such additional cost as reasonably determined by the Grantor; or b) remove its Facility from the Easement Area to a suitable area provided by Grantor. As used in this paragraph, the term “Locate Requirement” shall mean the process by which Grantee will notify Grantor of Grantor’s planned work by contacting Grantee at</w:t>
      </w:r>
      <w:r w:rsidR="00A44010">
        <w:rPr>
          <w:sz w:val="24"/>
          <w:szCs w:val="24"/>
        </w:rPr>
        <w:t xml:space="preserve"> phone number ____________________________</w:t>
      </w:r>
      <w:r w:rsidR="00E95538" w:rsidRPr="00E95538">
        <w:rPr>
          <w:sz w:val="24"/>
          <w:szCs w:val="24"/>
        </w:rPr>
        <w:t xml:space="preserve"> or </w:t>
      </w:r>
      <w:r w:rsidR="00704A36">
        <w:rPr>
          <w:sz w:val="24"/>
          <w:szCs w:val="24"/>
        </w:rPr>
        <w:t>email at ___________________________________</w:t>
      </w:r>
      <w:r w:rsidR="00E95538" w:rsidRPr="00E95538">
        <w:rPr>
          <w:sz w:val="24"/>
          <w:szCs w:val="24"/>
        </w:rPr>
        <w:t>, and allowing Grantor ten (10) business days with which to mark the locations of its Facility within the Easement Area</w:t>
      </w:r>
      <w:r w:rsidR="00FA3765" w:rsidRPr="008C530F">
        <w:rPr>
          <w:sz w:val="24"/>
          <w:szCs w:val="24"/>
        </w:rPr>
        <w:t>.</w:t>
      </w:r>
      <w:r w:rsidR="00FA3765">
        <w:rPr>
          <w:sz w:val="24"/>
          <w:szCs w:val="24"/>
        </w:rPr>
        <w:t xml:space="preserve"> </w:t>
      </w:r>
    </w:p>
    <w:p w14:paraId="47A62386" w14:textId="0F299F3F" w:rsidR="00997177" w:rsidRDefault="00497C6A" w:rsidP="007D136E">
      <w:pPr>
        <w:pStyle w:val="BodyText"/>
        <w:spacing w:line="240" w:lineRule="auto"/>
        <w:rPr>
          <w:sz w:val="24"/>
          <w:szCs w:val="24"/>
          <w:u w:val="single"/>
        </w:rPr>
      </w:pPr>
      <w:r>
        <w:rPr>
          <w:color w:val="000000"/>
          <w:sz w:val="24"/>
        </w:rPr>
        <w:tab/>
      </w:r>
    </w:p>
    <w:p w14:paraId="3B0C7CC5" w14:textId="73137669" w:rsidR="005D21CC" w:rsidRPr="005D21CC" w:rsidRDefault="00282E89" w:rsidP="005D21CC">
      <w:pPr>
        <w:pStyle w:val="BodyText"/>
        <w:numPr>
          <w:ilvl w:val="0"/>
          <w:numId w:val="1"/>
        </w:numPr>
        <w:spacing w:line="240" w:lineRule="auto"/>
        <w:ind w:left="0" w:firstLine="720"/>
        <w:rPr>
          <w:sz w:val="24"/>
          <w:szCs w:val="24"/>
          <w:u w:val="single"/>
        </w:rPr>
      </w:pPr>
      <w:r>
        <w:rPr>
          <w:sz w:val="24"/>
          <w:szCs w:val="24"/>
          <w:u w:val="single"/>
        </w:rPr>
        <w:t xml:space="preserve"> Maintenance of </w:t>
      </w:r>
      <w:r w:rsidR="00136578">
        <w:rPr>
          <w:sz w:val="24"/>
          <w:szCs w:val="24"/>
          <w:u w:val="single"/>
        </w:rPr>
        <w:t xml:space="preserve">the </w:t>
      </w:r>
      <w:r w:rsidR="006C23ED">
        <w:rPr>
          <w:sz w:val="24"/>
          <w:szCs w:val="24"/>
          <w:u w:val="single"/>
        </w:rPr>
        <w:t>Facility</w:t>
      </w:r>
      <w:r w:rsidR="00FA3765" w:rsidRPr="008C530F">
        <w:rPr>
          <w:sz w:val="24"/>
          <w:szCs w:val="24"/>
        </w:rPr>
        <w:t xml:space="preserve">.  Grantee shall restore and repair all disturbance and </w:t>
      </w:r>
      <w:r w:rsidR="00FA3765" w:rsidRPr="008C530F">
        <w:rPr>
          <w:sz w:val="24"/>
          <w:szCs w:val="24"/>
        </w:rPr>
        <w:lastRenderedPageBreak/>
        <w:t xml:space="preserve">damage to the Grantor Property, including roads, driveways, landscaping </w:t>
      </w:r>
      <w:bookmarkStart w:id="0" w:name="_DV_M36"/>
      <w:bookmarkEnd w:id="0"/>
      <w:r w:rsidR="00FA3765" w:rsidRPr="008C530F">
        <w:rPr>
          <w:sz w:val="24"/>
          <w:szCs w:val="24"/>
        </w:rPr>
        <w:t>and fences, resulting from Grantee’s exercise of its rights granted hereunder to the condition</w:t>
      </w:r>
      <w:r w:rsidR="00FA3765">
        <w:rPr>
          <w:sz w:val="24"/>
          <w:szCs w:val="24"/>
        </w:rPr>
        <w:t xml:space="preserve"> in which</w:t>
      </w:r>
      <w:r w:rsidR="00FA3765" w:rsidRPr="008C530F">
        <w:rPr>
          <w:sz w:val="24"/>
          <w:szCs w:val="24"/>
        </w:rPr>
        <w:t xml:space="preserve"> </w:t>
      </w:r>
      <w:r w:rsidR="00FA3765">
        <w:rPr>
          <w:sz w:val="24"/>
          <w:szCs w:val="24"/>
        </w:rPr>
        <w:t xml:space="preserve">it existed as of the commencement of </w:t>
      </w:r>
      <w:r w:rsidR="00FA3765" w:rsidRPr="008C530F">
        <w:rPr>
          <w:sz w:val="24"/>
          <w:szCs w:val="24"/>
        </w:rPr>
        <w:t>Grantee’s activities on the Grantor Property.</w:t>
      </w:r>
    </w:p>
    <w:p w14:paraId="18387ED5" w14:textId="77777777" w:rsidR="005D21CC" w:rsidRDefault="005D21CC" w:rsidP="005D21CC">
      <w:pPr>
        <w:pStyle w:val="BodyText"/>
        <w:spacing w:line="240" w:lineRule="auto"/>
        <w:ind w:left="720" w:firstLine="0"/>
        <w:rPr>
          <w:sz w:val="24"/>
          <w:szCs w:val="24"/>
          <w:u w:val="single"/>
        </w:rPr>
      </w:pPr>
    </w:p>
    <w:p w14:paraId="4491BC9E" w14:textId="7D8E77E8" w:rsidR="005D21CC" w:rsidRPr="005D21CC" w:rsidRDefault="00FA3765" w:rsidP="005D21CC">
      <w:pPr>
        <w:pStyle w:val="BodyText"/>
        <w:numPr>
          <w:ilvl w:val="0"/>
          <w:numId w:val="1"/>
        </w:numPr>
        <w:spacing w:line="240" w:lineRule="auto"/>
        <w:ind w:left="0" w:firstLine="720"/>
        <w:rPr>
          <w:sz w:val="24"/>
          <w:szCs w:val="24"/>
          <w:u w:val="single"/>
        </w:rPr>
      </w:pPr>
      <w:r w:rsidRPr="005D21CC">
        <w:rPr>
          <w:sz w:val="24"/>
          <w:szCs w:val="24"/>
          <w:u w:val="single"/>
        </w:rPr>
        <w:t>Installation Logistics</w:t>
      </w:r>
      <w:r w:rsidRPr="005D21CC">
        <w:rPr>
          <w:sz w:val="24"/>
          <w:szCs w:val="24"/>
        </w:rPr>
        <w:t xml:space="preserve">. </w:t>
      </w:r>
      <w:r w:rsidR="003C3CA3" w:rsidRPr="005D21CC">
        <w:rPr>
          <w:sz w:val="24"/>
          <w:szCs w:val="24"/>
        </w:rPr>
        <w:t xml:space="preserve">Following installation of </w:t>
      </w:r>
      <w:r w:rsidR="00736C40">
        <w:rPr>
          <w:sz w:val="24"/>
          <w:szCs w:val="24"/>
        </w:rPr>
        <w:t xml:space="preserve">the </w:t>
      </w:r>
      <w:r w:rsidR="00D20287">
        <w:rPr>
          <w:sz w:val="24"/>
          <w:szCs w:val="24"/>
        </w:rPr>
        <w:t>Facilit</w:t>
      </w:r>
      <w:r w:rsidR="00736C40">
        <w:rPr>
          <w:sz w:val="24"/>
          <w:szCs w:val="24"/>
        </w:rPr>
        <w:t>y</w:t>
      </w:r>
      <w:r w:rsidR="003C3CA3" w:rsidRPr="005D21CC">
        <w:rPr>
          <w:sz w:val="24"/>
          <w:szCs w:val="24"/>
        </w:rPr>
        <w:t xml:space="preserve"> in the Easement Area,</w:t>
      </w:r>
      <w:r w:rsidR="005D21CC" w:rsidRPr="005D21CC">
        <w:rPr>
          <w:sz w:val="24"/>
          <w:szCs w:val="24"/>
        </w:rPr>
        <w:t xml:space="preserve"> </w:t>
      </w:r>
      <w:r w:rsidRPr="005D21CC">
        <w:rPr>
          <w:sz w:val="24"/>
          <w:szCs w:val="24"/>
        </w:rPr>
        <w:t>Grantee shall provide Grantor with as-built drawings and a survey showing the location and depth of the conduit installed in the Easement Area.</w:t>
      </w:r>
    </w:p>
    <w:p w14:paraId="5599B2D5" w14:textId="77777777" w:rsidR="005D21CC" w:rsidRDefault="005D21CC" w:rsidP="005D21CC">
      <w:pPr>
        <w:pStyle w:val="BodyText"/>
        <w:spacing w:line="240" w:lineRule="auto"/>
        <w:ind w:firstLine="0"/>
        <w:rPr>
          <w:sz w:val="24"/>
          <w:szCs w:val="24"/>
          <w:u w:val="single"/>
        </w:rPr>
      </w:pPr>
    </w:p>
    <w:p w14:paraId="48F4629F" w14:textId="77777777" w:rsidR="005368EA" w:rsidRDefault="005D21CC" w:rsidP="005368EA">
      <w:pPr>
        <w:pStyle w:val="BodyText"/>
        <w:numPr>
          <w:ilvl w:val="0"/>
          <w:numId w:val="1"/>
        </w:numPr>
        <w:spacing w:line="240" w:lineRule="auto"/>
        <w:ind w:left="0" w:firstLine="720"/>
        <w:rPr>
          <w:sz w:val="24"/>
          <w:szCs w:val="24"/>
          <w:u w:val="single"/>
        </w:rPr>
      </w:pPr>
      <w:r w:rsidRPr="005D21CC">
        <w:rPr>
          <w:sz w:val="24"/>
          <w:szCs w:val="24"/>
          <w:u w:val="single"/>
        </w:rPr>
        <w:t>Risk and Liability</w:t>
      </w:r>
      <w:r w:rsidRPr="005D21CC">
        <w:rPr>
          <w:sz w:val="24"/>
          <w:szCs w:val="24"/>
        </w:rPr>
        <w:t>. Grantee assumes all risks and liability resulting or arising from or relating to Grantee's use of the Property, the Facility, the existing condition or location of the Property or the existing state of maintenance, repair or operation of the Property. Provided, however, that Grantee shall not assume any risk or liability resulting from Grantor’s gross negligence, willful malice, violation of any law or ordinance, breach of this Agreement, nor Grantee’s failure to adhere to the Locate Requirement. Grantee agrees and acknowledges that Grantor shall not be liable, whatsoever, for any damage to the Facility as a result of Grantor's use or enjoyment of the rights provided it in the Property, provided Grantor adheres to the Locate Requirement. Any Grantor’s property and/or infrastructure damaged or destroyed by Grantee or its agents, employees, representatives, invitees, contractors, subcontractors and/or any other third parties for whom Grantee is legally responsible, shall be repaired or replaced at Grantee's sole cost and expense. Provided, however, Grantor must first provide Grantee with notice that Grantor’s property and/or infrastructure was damaged or destroyed by Grantee or its agents, employees, representatives, invitees, contractors, subcontractors and/or any other third parties for whom Grantee is legally responsible, and allow thirty (30) days to repair Grantor’s property. If Grantee does not repair Grantor’s property within thirty (30) days of the date Grantee received notice of the damage, Grantor may select the entity to repair Grantor’s property, oversee such repair, and demand payment from Grantee immediately upon Grantee's receipt of an invoice from Grantor.</w:t>
      </w:r>
    </w:p>
    <w:p w14:paraId="3B263334" w14:textId="77777777" w:rsidR="005368EA" w:rsidRDefault="005368EA" w:rsidP="005368EA">
      <w:pPr>
        <w:pStyle w:val="BodyText"/>
        <w:spacing w:line="240" w:lineRule="auto"/>
        <w:ind w:left="720" w:firstLine="0"/>
        <w:rPr>
          <w:sz w:val="24"/>
          <w:szCs w:val="24"/>
          <w:u w:val="single"/>
        </w:rPr>
      </w:pPr>
    </w:p>
    <w:p w14:paraId="5F6706A4" w14:textId="77777777" w:rsidR="005368EA" w:rsidRPr="005368EA" w:rsidRDefault="00FA3765" w:rsidP="005368EA">
      <w:pPr>
        <w:pStyle w:val="BodyText"/>
        <w:numPr>
          <w:ilvl w:val="0"/>
          <w:numId w:val="1"/>
        </w:numPr>
        <w:spacing w:line="240" w:lineRule="auto"/>
        <w:ind w:left="0" w:firstLine="720"/>
        <w:rPr>
          <w:sz w:val="24"/>
          <w:szCs w:val="24"/>
          <w:u w:val="single"/>
        </w:rPr>
      </w:pPr>
      <w:r w:rsidRPr="005368EA">
        <w:rPr>
          <w:sz w:val="24"/>
          <w:szCs w:val="24"/>
          <w:u w:val="single"/>
        </w:rPr>
        <w:t>Indemnification</w:t>
      </w:r>
      <w:r w:rsidRPr="005368EA">
        <w:rPr>
          <w:sz w:val="24"/>
          <w:szCs w:val="24"/>
        </w:rPr>
        <w:t>.</w:t>
      </w:r>
      <w:r w:rsidRPr="005368EA">
        <w:rPr>
          <w:rFonts w:ascii="Arial" w:eastAsia="Arial" w:hAnsi="Arial"/>
          <w:color w:val="000000"/>
          <w:spacing w:val="-2"/>
          <w:sz w:val="23"/>
          <w:szCs w:val="22"/>
        </w:rPr>
        <w:t xml:space="preserve"> </w:t>
      </w:r>
      <w:commentRangeStart w:id="1"/>
      <w:r w:rsidR="00E734E4" w:rsidRPr="005368EA">
        <w:rPr>
          <w:b/>
          <w:color w:val="000000"/>
          <w:sz w:val="24"/>
        </w:rPr>
        <w:t>GRANT</w:t>
      </w:r>
      <w:r w:rsidR="005B0527" w:rsidRPr="005368EA">
        <w:rPr>
          <w:b/>
          <w:color w:val="000000"/>
          <w:sz w:val="24"/>
        </w:rPr>
        <w:t>EE</w:t>
      </w:r>
      <w:commentRangeEnd w:id="1"/>
      <w:r w:rsidR="000D08EF" w:rsidRPr="005368EA">
        <w:rPr>
          <w:rStyle w:val="CommentReference"/>
          <w:b/>
          <w:color w:val="000000"/>
          <w:sz w:val="24"/>
          <w:szCs w:val="20"/>
        </w:rPr>
        <w:commentReference w:id="1"/>
      </w:r>
      <w:r w:rsidR="005B0527" w:rsidRPr="005368EA">
        <w:rPr>
          <w:b/>
          <w:color w:val="000000"/>
          <w:sz w:val="24"/>
        </w:rPr>
        <w:t xml:space="preserve"> AGREES TO RELEASE, DEFEND, </w:t>
      </w:r>
      <w:r w:rsidR="005B0527" w:rsidRPr="005368EA">
        <w:rPr>
          <w:b/>
          <w:color w:val="000000"/>
          <w:sz w:val="24"/>
        </w:rPr>
        <w:br/>
        <w:t xml:space="preserve">INDEMNIFY AND HOLD HARMLESS </w:t>
      </w:r>
      <w:r w:rsidR="00CF43B1" w:rsidRPr="005368EA">
        <w:rPr>
          <w:b/>
          <w:color w:val="000000"/>
          <w:sz w:val="24"/>
        </w:rPr>
        <w:t>GRANTOR</w:t>
      </w:r>
      <w:r w:rsidR="005B0527" w:rsidRPr="005368EA">
        <w:rPr>
          <w:b/>
          <w:color w:val="000000"/>
          <w:sz w:val="24"/>
        </w:rPr>
        <w:t xml:space="preserve">, ITS COUNCIL MEMBERS, </w:t>
      </w:r>
      <w:r w:rsidR="005B0527" w:rsidRPr="005368EA">
        <w:rPr>
          <w:b/>
          <w:color w:val="000000"/>
          <w:sz w:val="24"/>
        </w:rPr>
        <w:br/>
        <w:t>OFFICERS, AGENTS, REPRESENTATIVES, EMPLOYEES AND ANY</w:t>
      </w:r>
      <w:r w:rsidR="005368EA">
        <w:rPr>
          <w:b/>
          <w:color w:val="000000"/>
          <w:sz w:val="24"/>
        </w:rPr>
        <w:t xml:space="preserve"> </w:t>
      </w:r>
      <w:r w:rsidR="005B0527" w:rsidRPr="005368EA">
        <w:rPr>
          <w:b/>
          <w:color w:val="000000"/>
          <w:sz w:val="24"/>
        </w:rPr>
        <w:t xml:space="preserve">OTHER THIRD PARTIES FOR WHOM </w:t>
      </w:r>
      <w:r w:rsidR="00CF43B1" w:rsidRPr="005368EA">
        <w:rPr>
          <w:b/>
          <w:color w:val="000000"/>
          <w:sz w:val="24"/>
        </w:rPr>
        <w:t>GRANTOR</w:t>
      </w:r>
      <w:r w:rsidR="005B0527" w:rsidRPr="005368EA">
        <w:rPr>
          <w:b/>
          <w:color w:val="000000"/>
          <w:sz w:val="24"/>
        </w:rPr>
        <w:t xml:space="preserve"> IS LEGALLY </w:t>
      </w:r>
      <w:r w:rsidR="005B0527" w:rsidRPr="005368EA">
        <w:rPr>
          <w:b/>
          <w:color w:val="000000"/>
          <w:sz w:val="24"/>
        </w:rPr>
        <w:br/>
        <w:t xml:space="preserve">RESPONSIBLE FROM AND AGAINST ANY AND ALL CLAIMS, </w:t>
      </w:r>
      <w:r w:rsidR="005B0527" w:rsidRPr="005368EA">
        <w:rPr>
          <w:b/>
          <w:color w:val="000000"/>
          <w:sz w:val="24"/>
        </w:rPr>
        <w:br/>
        <w:t xml:space="preserve">LAWSUITS, JUDGMENTS, COSTS, AND EXPENSES FOR PERSONAL </w:t>
      </w:r>
      <w:r w:rsidR="005B0527" w:rsidRPr="005368EA">
        <w:rPr>
          <w:b/>
          <w:color w:val="000000"/>
          <w:sz w:val="24"/>
        </w:rPr>
        <w:br/>
        <w:t xml:space="preserve">INJURY (INCLUDING DEATH), PROPERTY DAMAGE (INCLUDING </w:t>
      </w:r>
      <w:r w:rsidR="005B0527" w:rsidRPr="005368EA">
        <w:rPr>
          <w:b/>
          <w:color w:val="000000"/>
          <w:sz w:val="24"/>
        </w:rPr>
        <w:br/>
        <w:t xml:space="preserve">LOSS OF USE), LOSSES, DEMANDS, EXPENSES AND COSTS, </w:t>
      </w:r>
      <w:r w:rsidR="005B0527" w:rsidRPr="005368EA">
        <w:rPr>
          <w:b/>
          <w:color w:val="000000"/>
          <w:sz w:val="24"/>
        </w:rPr>
        <w:br/>
        <w:t xml:space="preserve">INCLUDING REASONABLE ATTORNEYS' FEES AND EXPENSES </w:t>
      </w:r>
      <w:r w:rsidR="005B0527" w:rsidRPr="005368EA">
        <w:rPr>
          <w:b/>
          <w:color w:val="000000"/>
          <w:sz w:val="24"/>
        </w:rPr>
        <w:br/>
        <w:t xml:space="preserve">(INCLUDING ATTORNEYS' FEES AND EXPENSES INCURRED IN </w:t>
      </w:r>
      <w:r w:rsidR="005B0527" w:rsidRPr="005368EA">
        <w:rPr>
          <w:b/>
          <w:color w:val="000000"/>
          <w:sz w:val="24"/>
        </w:rPr>
        <w:br/>
        <w:t xml:space="preserve">ENFORCING THIS INDEMNITY), OR OTHER HARM ARISING OUT OF, </w:t>
      </w:r>
      <w:r w:rsidR="005B0527" w:rsidRPr="005368EA">
        <w:rPr>
          <w:b/>
          <w:color w:val="000000"/>
          <w:sz w:val="24"/>
        </w:rPr>
        <w:br/>
        <w:t xml:space="preserve">OR OCCASIONED BY, ANY NEGLIGENCE, GROSS NEGLIGENCE </w:t>
      </w:r>
      <w:r w:rsidR="005B0527" w:rsidRPr="005368EA">
        <w:rPr>
          <w:b/>
          <w:color w:val="000000"/>
          <w:sz w:val="24"/>
        </w:rPr>
        <w:br/>
        <w:t xml:space="preserve">AND/OR WILLFUL MISCONDUCT, WHETHER BY ACT OR OMISSION, </w:t>
      </w:r>
      <w:r w:rsidR="005B0527" w:rsidRPr="005368EA">
        <w:rPr>
          <w:b/>
          <w:color w:val="000000"/>
          <w:sz w:val="24"/>
        </w:rPr>
        <w:br/>
        <w:t xml:space="preserve">OF </w:t>
      </w:r>
      <w:r w:rsidR="00ED7CBF" w:rsidRPr="005368EA">
        <w:rPr>
          <w:b/>
          <w:color w:val="000000"/>
          <w:sz w:val="24"/>
        </w:rPr>
        <w:t>THE GRANTEE</w:t>
      </w:r>
      <w:r w:rsidR="005B0527" w:rsidRPr="005368EA">
        <w:rPr>
          <w:b/>
          <w:color w:val="000000"/>
          <w:sz w:val="24"/>
        </w:rPr>
        <w:t xml:space="preserve"> OR ITS AGENTS, REPRESENTATIVES,</w:t>
      </w:r>
      <w:r w:rsidR="005368EA">
        <w:rPr>
          <w:b/>
          <w:color w:val="000000"/>
          <w:sz w:val="24"/>
        </w:rPr>
        <w:t xml:space="preserve"> </w:t>
      </w:r>
      <w:r w:rsidR="005B0527" w:rsidRPr="005368EA">
        <w:rPr>
          <w:b/>
          <w:color w:val="000000"/>
          <w:sz w:val="24"/>
        </w:rPr>
        <w:t>EMPLOYEES,</w:t>
      </w:r>
      <w:r w:rsidR="005368EA">
        <w:rPr>
          <w:b/>
          <w:color w:val="000000"/>
          <w:sz w:val="24"/>
        </w:rPr>
        <w:t xml:space="preserve"> </w:t>
      </w:r>
      <w:r w:rsidR="005B0527" w:rsidRPr="005368EA">
        <w:rPr>
          <w:b/>
          <w:color w:val="000000"/>
          <w:sz w:val="24"/>
        </w:rPr>
        <w:t>SEPARATE</w:t>
      </w:r>
      <w:r w:rsidR="005B0527" w:rsidRPr="005368EA">
        <w:rPr>
          <w:b/>
          <w:color w:val="000000"/>
          <w:sz w:val="24"/>
        </w:rPr>
        <w:tab/>
        <w:t>CONTRACTORS</w:t>
      </w:r>
      <w:r w:rsidR="005B0527" w:rsidRPr="005368EA">
        <w:rPr>
          <w:b/>
          <w:color w:val="000000"/>
          <w:sz w:val="24"/>
        </w:rPr>
        <w:tab/>
        <w:t>AND/OR</w:t>
      </w:r>
      <w:r w:rsidR="005368EA">
        <w:rPr>
          <w:b/>
          <w:color w:val="000000"/>
          <w:sz w:val="24"/>
        </w:rPr>
        <w:t xml:space="preserve"> </w:t>
      </w:r>
      <w:r w:rsidR="005B0527" w:rsidRPr="005368EA">
        <w:rPr>
          <w:b/>
          <w:color w:val="000000"/>
          <w:sz w:val="24"/>
        </w:rPr>
        <w:t>SUBCONTRACTORS AND/OR THIRD PARTIES FOR WHOM</w:t>
      </w:r>
      <w:r w:rsidR="007976CD" w:rsidRPr="005368EA">
        <w:rPr>
          <w:b/>
          <w:color w:val="000000"/>
          <w:sz w:val="24"/>
        </w:rPr>
        <w:t xml:space="preserve"> THE GRANTEE </w:t>
      </w:r>
      <w:r w:rsidR="005B0527" w:rsidRPr="005368EA">
        <w:rPr>
          <w:b/>
          <w:color w:val="000000"/>
          <w:sz w:val="24"/>
        </w:rPr>
        <w:t xml:space="preserve">IS LEGALLY RESPONSIBLE, REGARDLESS OF ANY JOINT OR CONCURRENT NEGLIGENCE OF </w:t>
      </w:r>
      <w:r w:rsidR="00D41B8D" w:rsidRPr="005368EA">
        <w:rPr>
          <w:b/>
          <w:color w:val="000000"/>
          <w:sz w:val="24"/>
        </w:rPr>
        <w:t>GRANTOR</w:t>
      </w:r>
      <w:r w:rsidR="005B0527" w:rsidRPr="005368EA">
        <w:rPr>
          <w:b/>
          <w:color w:val="000000"/>
          <w:sz w:val="24"/>
        </w:rPr>
        <w:t>.</w:t>
      </w:r>
      <w:r w:rsidR="005368EA">
        <w:rPr>
          <w:b/>
          <w:color w:val="000000"/>
          <w:sz w:val="24"/>
        </w:rPr>
        <w:t xml:space="preserve"> </w:t>
      </w:r>
      <w:r w:rsidR="005B0527" w:rsidRPr="005368EA">
        <w:rPr>
          <w:b/>
          <w:color w:val="000000"/>
          <w:sz w:val="24"/>
        </w:rPr>
        <w:t xml:space="preserve">IN ITS SOLE DISCRETION, </w:t>
      </w:r>
      <w:r w:rsidR="00D41B8D" w:rsidRPr="005368EA">
        <w:rPr>
          <w:b/>
          <w:color w:val="000000"/>
          <w:sz w:val="24"/>
        </w:rPr>
        <w:t>GRANTOR</w:t>
      </w:r>
      <w:r w:rsidR="005B0527" w:rsidRPr="005368EA">
        <w:rPr>
          <w:b/>
          <w:color w:val="000000"/>
          <w:sz w:val="24"/>
        </w:rPr>
        <w:t xml:space="preserve"> SHALL HAVE THE RIGHT TO </w:t>
      </w:r>
      <w:r w:rsidR="005B0527" w:rsidRPr="005368EA">
        <w:rPr>
          <w:b/>
          <w:color w:val="000000"/>
          <w:sz w:val="24"/>
        </w:rPr>
        <w:br/>
        <w:t xml:space="preserve">APPROVE OR SELECT DEFENSE COUNSEL TO BE RETAINED BY </w:t>
      </w:r>
      <w:r w:rsidR="005B0527" w:rsidRPr="005368EA">
        <w:rPr>
          <w:b/>
          <w:color w:val="000000"/>
          <w:sz w:val="24"/>
        </w:rPr>
        <w:br/>
      </w:r>
      <w:r w:rsidR="00A74985" w:rsidRPr="005368EA">
        <w:rPr>
          <w:b/>
          <w:color w:val="000000"/>
          <w:sz w:val="24"/>
        </w:rPr>
        <w:lastRenderedPageBreak/>
        <w:t>GRANT</w:t>
      </w:r>
      <w:r w:rsidR="005B0527" w:rsidRPr="005368EA">
        <w:rPr>
          <w:b/>
          <w:color w:val="000000"/>
          <w:sz w:val="24"/>
        </w:rPr>
        <w:t xml:space="preserve">EE IN FULFILLING ITS OBLIGATION HEREUNDER TO </w:t>
      </w:r>
      <w:r w:rsidR="005B0527" w:rsidRPr="005368EA">
        <w:rPr>
          <w:b/>
          <w:color w:val="000000"/>
          <w:sz w:val="24"/>
        </w:rPr>
        <w:br/>
        <w:t xml:space="preserve">DEFEND AND INDEMNIFY </w:t>
      </w:r>
      <w:r w:rsidR="00A74985" w:rsidRPr="005368EA">
        <w:rPr>
          <w:b/>
          <w:color w:val="000000"/>
          <w:sz w:val="24"/>
        </w:rPr>
        <w:t>GRANTOR</w:t>
      </w:r>
      <w:r w:rsidR="005B0527" w:rsidRPr="005368EA">
        <w:rPr>
          <w:b/>
          <w:color w:val="000000"/>
          <w:sz w:val="24"/>
        </w:rPr>
        <w:t xml:space="preserve">, UNLESS SUCH RIGHT IS </w:t>
      </w:r>
      <w:r w:rsidR="005B0527" w:rsidRPr="005368EA">
        <w:rPr>
          <w:b/>
          <w:color w:val="000000"/>
          <w:sz w:val="24"/>
        </w:rPr>
        <w:br/>
        <w:t xml:space="preserve">EXPRESSLY WAIVED BY </w:t>
      </w:r>
      <w:r w:rsidR="00A74985" w:rsidRPr="005368EA">
        <w:rPr>
          <w:b/>
          <w:color w:val="000000"/>
          <w:sz w:val="24"/>
        </w:rPr>
        <w:t>GRANTOR</w:t>
      </w:r>
      <w:r w:rsidR="005B0527" w:rsidRPr="005368EA">
        <w:rPr>
          <w:b/>
          <w:color w:val="000000"/>
          <w:sz w:val="24"/>
        </w:rPr>
        <w:t xml:space="preserve"> IN WRITING. </w:t>
      </w:r>
      <w:r w:rsidR="00A74985" w:rsidRPr="005368EA">
        <w:rPr>
          <w:b/>
          <w:color w:val="000000"/>
          <w:sz w:val="24"/>
        </w:rPr>
        <w:t>GRANTOR</w:t>
      </w:r>
      <w:r w:rsidR="005B0527" w:rsidRPr="005368EA">
        <w:rPr>
          <w:b/>
          <w:color w:val="000000"/>
          <w:sz w:val="24"/>
        </w:rPr>
        <w:t xml:space="preserve"> RESERVES THE </w:t>
      </w:r>
      <w:r w:rsidR="005B0527" w:rsidRPr="005368EA">
        <w:rPr>
          <w:b/>
          <w:color w:val="000000"/>
          <w:sz w:val="24"/>
        </w:rPr>
        <w:br/>
        <w:t xml:space="preserve">RIGHT TO PROVIDE A PORTION OR ALL OF ITS OWN DEFENSE; </w:t>
      </w:r>
      <w:r w:rsidR="005B0527" w:rsidRPr="005368EA">
        <w:rPr>
          <w:b/>
          <w:color w:val="000000"/>
          <w:sz w:val="24"/>
        </w:rPr>
        <w:br/>
        <w:t xml:space="preserve">HOWEVER, </w:t>
      </w:r>
      <w:r w:rsidR="00A74985" w:rsidRPr="005368EA">
        <w:rPr>
          <w:b/>
          <w:color w:val="000000"/>
          <w:sz w:val="24"/>
        </w:rPr>
        <w:t>GRANTOR</w:t>
      </w:r>
      <w:r w:rsidR="005B0527" w:rsidRPr="005368EA">
        <w:rPr>
          <w:b/>
          <w:color w:val="000000"/>
          <w:sz w:val="24"/>
        </w:rPr>
        <w:t xml:space="preserve"> IS UNDER NO OBLIGATION TO DO SO. ANY SUCH </w:t>
      </w:r>
      <w:r w:rsidR="005B0527" w:rsidRPr="005368EA">
        <w:rPr>
          <w:b/>
          <w:color w:val="000000"/>
          <w:sz w:val="24"/>
        </w:rPr>
        <w:br/>
        <w:t xml:space="preserve">ACTION BY </w:t>
      </w:r>
      <w:r w:rsidR="00A74985" w:rsidRPr="005368EA">
        <w:rPr>
          <w:b/>
          <w:color w:val="000000"/>
          <w:sz w:val="24"/>
        </w:rPr>
        <w:t>GRANTOR</w:t>
      </w:r>
      <w:r w:rsidR="005B0527" w:rsidRPr="005368EA">
        <w:rPr>
          <w:b/>
          <w:color w:val="000000"/>
          <w:sz w:val="24"/>
        </w:rPr>
        <w:t xml:space="preserve"> IS NOT TO BE CONSTRUED AS A WAIVER OF </w:t>
      </w:r>
      <w:r w:rsidR="005B0527" w:rsidRPr="005368EA">
        <w:rPr>
          <w:b/>
          <w:color w:val="000000"/>
          <w:sz w:val="24"/>
        </w:rPr>
        <w:br/>
      </w:r>
      <w:r w:rsidR="00A74985" w:rsidRPr="005368EA">
        <w:rPr>
          <w:b/>
          <w:color w:val="000000"/>
          <w:sz w:val="24"/>
        </w:rPr>
        <w:t>GRANT</w:t>
      </w:r>
      <w:r w:rsidR="005B0527" w:rsidRPr="005368EA">
        <w:rPr>
          <w:b/>
          <w:color w:val="000000"/>
          <w:sz w:val="24"/>
        </w:rPr>
        <w:t xml:space="preserve">EE'S OBLIGATION TO DEFEND </w:t>
      </w:r>
      <w:r w:rsidR="00A74985" w:rsidRPr="005368EA">
        <w:rPr>
          <w:b/>
          <w:color w:val="000000"/>
          <w:sz w:val="24"/>
        </w:rPr>
        <w:t>GRANTOR</w:t>
      </w:r>
      <w:r w:rsidR="005B0527" w:rsidRPr="005368EA">
        <w:rPr>
          <w:b/>
          <w:color w:val="000000"/>
          <w:sz w:val="24"/>
        </w:rPr>
        <w:t xml:space="preserve"> OR AS A WAIVER OF </w:t>
      </w:r>
      <w:r w:rsidR="005B0527" w:rsidRPr="005368EA">
        <w:rPr>
          <w:b/>
          <w:color w:val="000000"/>
          <w:sz w:val="24"/>
        </w:rPr>
        <w:br/>
      </w:r>
      <w:r w:rsidR="002C41AB" w:rsidRPr="005368EA">
        <w:rPr>
          <w:b/>
          <w:color w:val="000000"/>
          <w:sz w:val="24"/>
        </w:rPr>
        <w:t>GRANTEE’</w:t>
      </w:r>
      <w:r w:rsidR="005B0527" w:rsidRPr="005368EA">
        <w:rPr>
          <w:b/>
          <w:color w:val="000000"/>
          <w:sz w:val="24"/>
        </w:rPr>
        <w:t xml:space="preserve">S OBLIGATION TO INDEMNIFY </w:t>
      </w:r>
      <w:r w:rsidR="002C41AB" w:rsidRPr="005368EA">
        <w:rPr>
          <w:b/>
          <w:color w:val="000000"/>
          <w:sz w:val="24"/>
        </w:rPr>
        <w:t>GRANTOR</w:t>
      </w:r>
      <w:r w:rsidR="005B0527" w:rsidRPr="005368EA">
        <w:rPr>
          <w:b/>
          <w:color w:val="000000"/>
          <w:sz w:val="24"/>
        </w:rPr>
        <w:t xml:space="preserve"> PURSUANT TO THIS </w:t>
      </w:r>
      <w:r w:rsidR="005B0527" w:rsidRPr="005368EA">
        <w:rPr>
          <w:b/>
          <w:color w:val="000000"/>
          <w:sz w:val="24"/>
        </w:rPr>
        <w:br/>
        <w:t xml:space="preserve">AGREEMENT. </w:t>
      </w:r>
      <w:r w:rsidR="002C41AB" w:rsidRPr="005368EA">
        <w:rPr>
          <w:b/>
          <w:color w:val="000000"/>
          <w:sz w:val="24"/>
        </w:rPr>
        <w:t>GRANT</w:t>
      </w:r>
      <w:r w:rsidR="005B0527" w:rsidRPr="005368EA">
        <w:rPr>
          <w:b/>
          <w:color w:val="000000"/>
          <w:sz w:val="24"/>
        </w:rPr>
        <w:t xml:space="preserve">EE SHALL RETAIN </w:t>
      </w:r>
      <w:r w:rsidR="002C41AB" w:rsidRPr="005368EA">
        <w:rPr>
          <w:b/>
          <w:color w:val="000000"/>
          <w:sz w:val="24"/>
        </w:rPr>
        <w:t>GRANTOR</w:t>
      </w:r>
      <w:r w:rsidR="008E51B9" w:rsidRPr="005368EA">
        <w:rPr>
          <w:b/>
          <w:color w:val="000000"/>
          <w:sz w:val="24"/>
        </w:rPr>
        <w:t xml:space="preserve"> </w:t>
      </w:r>
      <w:r w:rsidR="005B0527" w:rsidRPr="005368EA">
        <w:rPr>
          <w:b/>
          <w:color w:val="000000"/>
          <w:sz w:val="24"/>
        </w:rPr>
        <w:t xml:space="preserve">APPROVED DEFENSE </w:t>
      </w:r>
      <w:r w:rsidR="005B0527" w:rsidRPr="005368EA">
        <w:rPr>
          <w:b/>
          <w:color w:val="000000"/>
          <w:sz w:val="24"/>
        </w:rPr>
        <w:br/>
        <w:t xml:space="preserve">COUNSEL WITHIN SEVEN (7) BUSINESS DAYS OF </w:t>
      </w:r>
      <w:r w:rsidR="008E51B9" w:rsidRPr="005368EA">
        <w:rPr>
          <w:b/>
          <w:color w:val="000000"/>
          <w:sz w:val="24"/>
        </w:rPr>
        <w:t>GRANTOR</w:t>
      </w:r>
      <w:r w:rsidR="005B0527" w:rsidRPr="005368EA">
        <w:rPr>
          <w:b/>
          <w:color w:val="000000"/>
          <w:sz w:val="24"/>
        </w:rPr>
        <w:t xml:space="preserve">'S WRITTEN </w:t>
      </w:r>
      <w:r w:rsidR="005B0527" w:rsidRPr="005368EA">
        <w:rPr>
          <w:b/>
          <w:color w:val="000000"/>
          <w:sz w:val="24"/>
        </w:rPr>
        <w:br/>
        <w:t xml:space="preserve">NOTICE THAT </w:t>
      </w:r>
      <w:r w:rsidR="008E51B9" w:rsidRPr="005368EA">
        <w:rPr>
          <w:b/>
          <w:color w:val="000000"/>
          <w:sz w:val="24"/>
        </w:rPr>
        <w:t>GRANTOR</w:t>
      </w:r>
      <w:r w:rsidR="005B0527" w:rsidRPr="005368EA">
        <w:rPr>
          <w:b/>
          <w:color w:val="000000"/>
          <w:sz w:val="24"/>
        </w:rPr>
        <w:t xml:space="preserve"> IS INVOKING ITS RIGHT TO INDEMNIFICATION </w:t>
      </w:r>
      <w:r w:rsidR="005B0527" w:rsidRPr="005368EA">
        <w:rPr>
          <w:b/>
          <w:color w:val="000000"/>
          <w:sz w:val="24"/>
        </w:rPr>
        <w:br/>
        <w:t xml:space="preserve">UNDER THIS AGREEMENT. IF ANY </w:t>
      </w:r>
      <w:r w:rsidR="000576D2" w:rsidRPr="005368EA">
        <w:rPr>
          <w:b/>
          <w:color w:val="000000"/>
          <w:sz w:val="24"/>
        </w:rPr>
        <w:t>GRANT</w:t>
      </w:r>
      <w:r w:rsidR="005B0527" w:rsidRPr="005368EA">
        <w:rPr>
          <w:b/>
          <w:color w:val="000000"/>
          <w:sz w:val="24"/>
        </w:rPr>
        <w:t xml:space="preserve">EE FAILS TO RETAIN </w:t>
      </w:r>
      <w:r w:rsidR="005B0527" w:rsidRPr="005368EA">
        <w:rPr>
          <w:b/>
          <w:color w:val="000000"/>
          <w:sz w:val="24"/>
        </w:rPr>
        <w:br/>
        <w:t xml:space="preserve">COUNSEL WITHIN SUCH TIME PERIOD, </w:t>
      </w:r>
      <w:r w:rsidR="000576D2" w:rsidRPr="005368EA">
        <w:rPr>
          <w:b/>
          <w:color w:val="000000"/>
          <w:sz w:val="24"/>
        </w:rPr>
        <w:t>GRANTOR</w:t>
      </w:r>
      <w:r w:rsidR="005B0527" w:rsidRPr="005368EA">
        <w:rPr>
          <w:b/>
          <w:color w:val="000000"/>
          <w:sz w:val="24"/>
        </w:rPr>
        <w:t xml:space="preserve"> SHALL HAVE THE </w:t>
      </w:r>
      <w:r w:rsidR="005B0527" w:rsidRPr="005368EA">
        <w:rPr>
          <w:b/>
          <w:color w:val="000000"/>
          <w:sz w:val="24"/>
        </w:rPr>
        <w:br/>
        <w:t xml:space="preserve">RIGHT TO RETAIN DEFENSE COUNSEL ON ITS OWN BEHALF, AND </w:t>
      </w:r>
      <w:r w:rsidR="005B0527" w:rsidRPr="005368EA">
        <w:rPr>
          <w:b/>
          <w:color w:val="000000"/>
          <w:sz w:val="24"/>
        </w:rPr>
        <w:br/>
      </w:r>
      <w:r w:rsidR="000576D2" w:rsidRPr="005368EA">
        <w:rPr>
          <w:b/>
          <w:color w:val="000000"/>
          <w:sz w:val="24"/>
        </w:rPr>
        <w:t>GRANT</w:t>
      </w:r>
      <w:r w:rsidR="005B0527" w:rsidRPr="005368EA">
        <w:rPr>
          <w:b/>
          <w:color w:val="000000"/>
          <w:sz w:val="24"/>
        </w:rPr>
        <w:t xml:space="preserve">EE SHALL BE LIABLE FOR ALL COSTS INCURRED BY </w:t>
      </w:r>
      <w:r w:rsidR="000576D2" w:rsidRPr="005368EA">
        <w:rPr>
          <w:b/>
          <w:color w:val="000000"/>
          <w:sz w:val="24"/>
        </w:rPr>
        <w:t>GRANTOR</w:t>
      </w:r>
      <w:r w:rsidR="005B0527" w:rsidRPr="005368EA">
        <w:rPr>
          <w:b/>
          <w:color w:val="000000"/>
          <w:sz w:val="24"/>
        </w:rPr>
        <w:t>.</w:t>
      </w:r>
    </w:p>
    <w:p w14:paraId="7BB015F0" w14:textId="77777777" w:rsidR="005368EA" w:rsidRDefault="005368EA" w:rsidP="005368EA">
      <w:pPr>
        <w:pStyle w:val="BodyText"/>
        <w:spacing w:line="240" w:lineRule="auto"/>
        <w:rPr>
          <w:sz w:val="24"/>
          <w:szCs w:val="24"/>
          <w:u w:val="single"/>
        </w:rPr>
      </w:pPr>
    </w:p>
    <w:p w14:paraId="2371599B" w14:textId="4487556E" w:rsidR="005B0527" w:rsidRPr="005368EA" w:rsidRDefault="005368EA" w:rsidP="005368EA">
      <w:pPr>
        <w:pStyle w:val="BodyText"/>
        <w:spacing w:line="240" w:lineRule="auto"/>
        <w:rPr>
          <w:sz w:val="24"/>
          <w:szCs w:val="24"/>
          <w:u w:val="single"/>
        </w:rPr>
      </w:pPr>
      <w:r w:rsidRPr="005368EA">
        <w:rPr>
          <w:sz w:val="24"/>
          <w:szCs w:val="24"/>
        </w:rPr>
        <w:t xml:space="preserve">(a) </w:t>
      </w:r>
      <w:r w:rsidR="005B0527" w:rsidRPr="005368EA">
        <w:rPr>
          <w:b/>
          <w:color w:val="000000"/>
          <w:sz w:val="24"/>
        </w:rPr>
        <w:t xml:space="preserve">THE PROVISIONS OF THIS </w:t>
      </w:r>
      <w:r w:rsidR="005B0527" w:rsidRPr="005368EA">
        <w:rPr>
          <w:b/>
          <w:color w:val="000000"/>
          <w:sz w:val="24"/>
          <w:u w:val="single"/>
        </w:rPr>
        <w:t>SECTION</w:t>
      </w:r>
      <w:r w:rsidRPr="005368EA">
        <w:rPr>
          <w:b/>
          <w:color w:val="000000"/>
          <w:sz w:val="24"/>
          <w:u w:val="single"/>
        </w:rPr>
        <w:t xml:space="preserve"> </w:t>
      </w:r>
      <w:r w:rsidR="001D4942">
        <w:rPr>
          <w:b/>
          <w:color w:val="000000"/>
          <w:sz w:val="24"/>
          <w:u w:val="single"/>
        </w:rPr>
        <w:t>7</w:t>
      </w:r>
      <w:r w:rsidR="007942E6">
        <w:rPr>
          <w:b/>
          <w:color w:val="000000"/>
          <w:sz w:val="24"/>
          <w:u w:val="single"/>
        </w:rPr>
        <w:t>`</w:t>
      </w:r>
      <w:r w:rsidRPr="005368EA">
        <w:rPr>
          <w:b/>
          <w:color w:val="000000"/>
          <w:sz w:val="24"/>
          <w:u w:val="single"/>
        </w:rPr>
        <w:t xml:space="preserve"> </w:t>
      </w:r>
      <w:r w:rsidR="005B0527" w:rsidRPr="005368EA">
        <w:rPr>
          <w:b/>
          <w:color w:val="000000"/>
          <w:sz w:val="24"/>
        </w:rPr>
        <w:t xml:space="preserve">ARE SOLELY FOR THE </w:t>
      </w:r>
      <w:r w:rsidR="005B0527" w:rsidRPr="005368EA">
        <w:rPr>
          <w:b/>
          <w:color w:val="000000"/>
          <w:sz w:val="24"/>
        </w:rPr>
        <w:br/>
        <w:t xml:space="preserve">BENEFIT OF THE PARTIES HERETO AND NOT INTENDED TO </w:t>
      </w:r>
      <w:r w:rsidR="005B0527" w:rsidRPr="005368EA">
        <w:rPr>
          <w:b/>
          <w:color w:val="000000"/>
          <w:sz w:val="24"/>
        </w:rPr>
        <w:br/>
        <w:t xml:space="preserve">CREATE OR GRANT ANY RIGHTS, CONTRACTUAL OR OTHERWISE, </w:t>
      </w:r>
      <w:r w:rsidR="005B0527" w:rsidRPr="005368EA">
        <w:rPr>
          <w:b/>
          <w:color w:val="000000"/>
          <w:sz w:val="24"/>
        </w:rPr>
        <w:br/>
        <w:t xml:space="preserve">TO ANY OTHER PERSON, ENTITY OR THIRD PARTY. THE RIGHTS </w:t>
      </w:r>
      <w:r w:rsidR="005B0527" w:rsidRPr="005368EA">
        <w:rPr>
          <w:b/>
          <w:color w:val="000000"/>
          <w:sz w:val="24"/>
        </w:rPr>
        <w:br/>
        <w:t xml:space="preserve">AND OBLIGATIONS CREATED BY THIS </w:t>
      </w:r>
      <w:r w:rsidR="005B0527" w:rsidRPr="005368EA">
        <w:rPr>
          <w:b/>
          <w:color w:val="000000"/>
          <w:sz w:val="24"/>
          <w:u w:val="single"/>
        </w:rPr>
        <w:t xml:space="preserve">SECTION </w:t>
      </w:r>
      <w:r w:rsidR="005B0527" w:rsidRPr="005368EA">
        <w:rPr>
          <w:b/>
          <w:color w:val="000000"/>
          <w:sz w:val="24"/>
        </w:rPr>
        <w:t xml:space="preserve">SHALL SURVIVE </w:t>
      </w:r>
      <w:r w:rsidR="005B0527" w:rsidRPr="005368EA">
        <w:rPr>
          <w:b/>
          <w:color w:val="000000"/>
          <w:sz w:val="24"/>
        </w:rPr>
        <w:br/>
        <w:t>TERMINATION OF THIS AGREEMENT.</w:t>
      </w:r>
    </w:p>
    <w:p w14:paraId="3037E016" w14:textId="4E87621B" w:rsidR="005B0527" w:rsidRDefault="005B0527" w:rsidP="005B0527">
      <w:pPr>
        <w:pStyle w:val="BodyText"/>
        <w:spacing w:line="240" w:lineRule="auto"/>
        <w:ind w:left="720" w:firstLine="0"/>
        <w:rPr>
          <w:sz w:val="24"/>
          <w:szCs w:val="24"/>
          <w:u w:val="single"/>
        </w:rPr>
      </w:pPr>
    </w:p>
    <w:p w14:paraId="3798B272" w14:textId="79C69957" w:rsidR="00FA3765" w:rsidRPr="007976CD" w:rsidRDefault="005368EA" w:rsidP="005368EA">
      <w:pPr>
        <w:pStyle w:val="BodyText"/>
        <w:spacing w:line="240" w:lineRule="auto"/>
        <w:rPr>
          <w:sz w:val="24"/>
          <w:szCs w:val="24"/>
          <w:u w:val="single"/>
        </w:rPr>
      </w:pPr>
      <w:r w:rsidRPr="005368EA">
        <w:rPr>
          <w:sz w:val="24"/>
          <w:szCs w:val="24"/>
        </w:rPr>
        <w:t xml:space="preserve">(b) </w:t>
      </w:r>
      <w:r w:rsidR="00FA3765" w:rsidRPr="00601528">
        <w:rPr>
          <w:sz w:val="24"/>
          <w:szCs w:val="24"/>
        </w:rPr>
        <w:t>Without limiting the foregoing,  if any mechanics’ lien  attaches to the Grantor Property or the Easement Area (or any portion thereof) due to any construction, maintenance, or repair by or on behalf of Grantee, then Grantee shall discharge such lien or cause such lien to be removed as a lien against the Easement Area or the Grantor Property (or any portion thereof) within ten (10) days after written notice thereof from Grantor, whether by posting a payment bond in lieu of lien right in accordance with applicable law or payment of money. In the event that Grantee fails to discharge or remove a lien within such ten (10) day period, then, in addition to all other available remedies, Grantor shall have the right to cause the lien to be released by any means it deems proper, including payment of or defense against the claim giving rise to the lien.  All expenses so incurred by Grantor, including Grantor’s attorneys' fees, shall be reimbursed by Grantee promptly following Grantor’s demand, together with interest from the date of payment by Grantor at the maximum rate permitted by law until paid.</w:t>
      </w:r>
    </w:p>
    <w:p w14:paraId="4B85362D" w14:textId="77777777" w:rsidR="0070371C" w:rsidRDefault="0070371C" w:rsidP="0070371C">
      <w:pPr>
        <w:pStyle w:val="BodyText"/>
        <w:spacing w:line="240" w:lineRule="auto"/>
        <w:rPr>
          <w:sz w:val="24"/>
          <w:szCs w:val="24"/>
          <w:u w:val="single"/>
        </w:rPr>
      </w:pPr>
    </w:p>
    <w:p w14:paraId="1091F15C" w14:textId="77777777" w:rsidR="005D21CC" w:rsidRPr="005D21CC" w:rsidRDefault="00FA3765" w:rsidP="005D21CC">
      <w:pPr>
        <w:pStyle w:val="BodyText"/>
        <w:numPr>
          <w:ilvl w:val="0"/>
          <w:numId w:val="1"/>
        </w:numPr>
        <w:spacing w:line="240" w:lineRule="auto"/>
        <w:ind w:left="0" w:firstLine="720"/>
        <w:rPr>
          <w:sz w:val="24"/>
          <w:szCs w:val="24"/>
          <w:u w:val="single"/>
        </w:rPr>
      </w:pPr>
      <w:r w:rsidRPr="005D21CC">
        <w:rPr>
          <w:sz w:val="24"/>
          <w:szCs w:val="24"/>
          <w:u w:val="single"/>
        </w:rPr>
        <w:t>Environmental Issues.</w:t>
      </w:r>
      <w:bookmarkStart w:id="2" w:name="_DV_M38"/>
      <w:bookmarkEnd w:id="2"/>
      <w:r w:rsidRPr="005D21CC">
        <w:rPr>
          <w:sz w:val="24"/>
          <w:szCs w:val="24"/>
        </w:rPr>
        <w:t xml:space="preserve">  Grantee accepts the Easement Area in its current condition.  Grantee agrees to be responsible for environmental conditions and releases of Hazardous Substances, as defined by the Comprehensive Environmental Response, Compensation, and Liability Act of 1980, 42 U.S.C. § 9607, </w:t>
      </w:r>
      <w:r w:rsidRPr="005D21CC">
        <w:rPr>
          <w:i/>
          <w:sz w:val="24"/>
          <w:szCs w:val="24"/>
        </w:rPr>
        <w:t>et seq</w:t>
      </w:r>
      <w:r w:rsidRPr="005D21CC">
        <w:rPr>
          <w:sz w:val="24"/>
          <w:szCs w:val="24"/>
        </w:rPr>
        <w:t>., as amended and petroleum.</w:t>
      </w:r>
    </w:p>
    <w:p w14:paraId="122DA8AE" w14:textId="77777777" w:rsidR="005D21CC" w:rsidRDefault="005D21CC" w:rsidP="005D21CC">
      <w:pPr>
        <w:pStyle w:val="BodyText"/>
        <w:spacing w:line="240" w:lineRule="auto"/>
        <w:ind w:left="720" w:firstLine="0"/>
        <w:rPr>
          <w:sz w:val="24"/>
          <w:szCs w:val="24"/>
          <w:u w:val="single"/>
        </w:rPr>
      </w:pPr>
    </w:p>
    <w:p w14:paraId="13237EA7" w14:textId="7CACDFB1" w:rsidR="005D21CC" w:rsidRPr="005D21CC" w:rsidRDefault="00923CC5" w:rsidP="005D21CC">
      <w:pPr>
        <w:pStyle w:val="BodyText"/>
        <w:numPr>
          <w:ilvl w:val="0"/>
          <w:numId w:val="1"/>
        </w:numPr>
        <w:spacing w:line="240" w:lineRule="auto"/>
        <w:ind w:left="0" w:firstLine="720"/>
        <w:rPr>
          <w:sz w:val="24"/>
          <w:szCs w:val="24"/>
          <w:u w:val="single"/>
        </w:rPr>
      </w:pPr>
      <w:r w:rsidRPr="005D21CC">
        <w:rPr>
          <w:sz w:val="24"/>
          <w:szCs w:val="24"/>
          <w:u w:val="single"/>
        </w:rPr>
        <w:t>Reco</w:t>
      </w:r>
      <w:r w:rsidR="006532A8" w:rsidRPr="005D21CC">
        <w:rPr>
          <w:sz w:val="24"/>
          <w:szCs w:val="24"/>
          <w:u w:val="single"/>
        </w:rPr>
        <w:t>r</w:t>
      </w:r>
      <w:r w:rsidRPr="005D21CC">
        <w:rPr>
          <w:sz w:val="24"/>
          <w:szCs w:val="24"/>
          <w:u w:val="single"/>
        </w:rPr>
        <w:t>ding of Easement</w:t>
      </w:r>
      <w:r w:rsidRPr="007D136E">
        <w:rPr>
          <w:sz w:val="24"/>
          <w:szCs w:val="24"/>
        </w:rPr>
        <w:t xml:space="preserve">. </w:t>
      </w:r>
      <w:r w:rsidR="00A5016E" w:rsidRPr="007D136E">
        <w:rPr>
          <w:sz w:val="24"/>
          <w:szCs w:val="24"/>
        </w:rPr>
        <w:t>Grant</w:t>
      </w:r>
      <w:r w:rsidR="002A118D" w:rsidRPr="007D136E">
        <w:rPr>
          <w:color w:val="000000"/>
          <w:sz w:val="23"/>
        </w:rPr>
        <w:t>ee</w:t>
      </w:r>
      <w:r w:rsidR="002A118D" w:rsidRPr="005D21CC">
        <w:rPr>
          <w:color w:val="000000"/>
          <w:sz w:val="23"/>
        </w:rPr>
        <w:t xml:space="preserve"> agrees to deposit with City when this Agreement is executed</w:t>
      </w:r>
      <w:r w:rsidR="005D21CC">
        <w:rPr>
          <w:color w:val="000000"/>
          <w:sz w:val="23"/>
        </w:rPr>
        <w:t xml:space="preserve"> </w:t>
      </w:r>
      <w:r w:rsidR="002A118D" w:rsidRPr="005D21CC">
        <w:rPr>
          <w:color w:val="000000"/>
          <w:sz w:val="23"/>
        </w:rPr>
        <w:t xml:space="preserve">a sufficient sum of money to be used to pay necessary fees to record this Agreement </w:t>
      </w:r>
      <w:r w:rsidR="00BF6FAD" w:rsidRPr="005D21CC">
        <w:rPr>
          <w:color w:val="000000"/>
          <w:sz w:val="23"/>
        </w:rPr>
        <w:t xml:space="preserve">with the Park </w:t>
      </w:r>
      <w:r w:rsidR="001F6484" w:rsidRPr="005D21CC">
        <w:rPr>
          <w:color w:val="000000"/>
          <w:sz w:val="23"/>
        </w:rPr>
        <w:t>County</w:t>
      </w:r>
      <w:r w:rsidR="00BF6FAD" w:rsidRPr="005D21CC">
        <w:rPr>
          <w:color w:val="000000"/>
          <w:sz w:val="23"/>
        </w:rPr>
        <w:t xml:space="preserve"> Clerk and </w:t>
      </w:r>
      <w:r w:rsidR="00370DB1" w:rsidRPr="005D21CC">
        <w:rPr>
          <w:color w:val="000000"/>
          <w:sz w:val="23"/>
        </w:rPr>
        <w:t>Recorder’s</w:t>
      </w:r>
      <w:r w:rsidR="00BF6FAD" w:rsidRPr="005D21CC">
        <w:rPr>
          <w:color w:val="000000"/>
          <w:sz w:val="23"/>
        </w:rPr>
        <w:t xml:space="preserve"> Offi</w:t>
      </w:r>
      <w:r w:rsidR="00743335" w:rsidRPr="005D21CC">
        <w:rPr>
          <w:color w:val="000000"/>
          <w:sz w:val="23"/>
        </w:rPr>
        <w:t xml:space="preserve">ce, 414 E. Callender Street, Livingston, Montana. </w:t>
      </w:r>
      <w:r w:rsidR="002A118D" w:rsidRPr="005D21CC">
        <w:rPr>
          <w:color w:val="000000"/>
          <w:sz w:val="23"/>
        </w:rPr>
        <w:t xml:space="preserve"> After being recorded, the original</w:t>
      </w:r>
      <w:r w:rsidR="00370DB1" w:rsidRPr="005D21CC">
        <w:rPr>
          <w:color w:val="000000"/>
          <w:sz w:val="23"/>
        </w:rPr>
        <w:t xml:space="preserve"> s</w:t>
      </w:r>
      <w:r w:rsidR="002A118D" w:rsidRPr="005D21CC">
        <w:rPr>
          <w:color w:val="000000"/>
          <w:sz w:val="23"/>
        </w:rPr>
        <w:t xml:space="preserve">hall be returned to </w:t>
      </w:r>
      <w:r w:rsidR="00743335" w:rsidRPr="005D21CC">
        <w:rPr>
          <w:color w:val="000000"/>
          <w:sz w:val="23"/>
        </w:rPr>
        <w:t>Jon M. Hesse, Jon M. Hesse</w:t>
      </w:r>
      <w:r w:rsidR="00717578" w:rsidRPr="005D21CC">
        <w:rPr>
          <w:color w:val="000000"/>
          <w:sz w:val="23"/>
        </w:rPr>
        <w:t xml:space="preserve">, P.C., attorney for Grantor, and copies will be distributed to </w:t>
      </w:r>
      <w:r w:rsidR="00370DB1" w:rsidRPr="005D21CC">
        <w:rPr>
          <w:color w:val="000000"/>
          <w:sz w:val="23"/>
        </w:rPr>
        <w:t>Grantor and Grantee.</w:t>
      </w:r>
    </w:p>
    <w:p w14:paraId="3BDAAA51" w14:textId="77777777" w:rsidR="005D21CC" w:rsidRDefault="005D21CC" w:rsidP="005D21CC">
      <w:pPr>
        <w:pStyle w:val="BodyText"/>
        <w:spacing w:line="240" w:lineRule="auto"/>
        <w:ind w:firstLine="0"/>
        <w:rPr>
          <w:sz w:val="24"/>
          <w:szCs w:val="24"/>
          <w:u w:val="single"/>
        </w:rPr>
      </w:pPr>
    </w:p>
    <w:p w14:paraId="77CA5474" w14:textId="77777777" w:rsidR="005D21CC" w:rsidRPr="005D21CC" w:rsidRDefault="00FA3765" w:rsidP="007976CD">
      <w:pPr>
        <w:pStyle w:val="BodyText"/>
        <w:numPr>
          <w:ilvl w:val="0"/>
          <w:numId w:val="1"/>
        </w:numPr>
        <w:spacing w:line="240" w:lineRule="auto"/>
        <w:ind w:left="0" w:firstLine="720"/>
        <w:rPr>
          <w:sz w:val="24"/>
          <w:szCs w:val="24"/>
          <w:u w:val="single"/>
        </w:rPr>
      </w:pPr>
      <w:r w:rsidRPr="005D21CC">
        <w:rPr>
          <w:sz w:val="24"/>
          <w:szCs w:val="24"/>
          <w:u w:val="single"/>
        </w:rPr>
        <w:t>Not a Public Dedication</w:t>
      </w:r>
      <w:r w:rsidRPr="005D21CC">
        <w:rPr>
          <w:sz w:val="24"/>
          <w:szCs w:val="24"/>
        </w:rPr>
        <w:t>.  The Easement granted hereunder is solely for the purposes described herein and nothing in this Easement Agreement is intended to create, nor shall be deemed or construed to create, any rights in other utility providers or</w:t>
      </w:r>
      <w:r w:rsidR="003C3CA3" w:rsidRPr="005D21CC">
        <w:rPr>
          <w:sz w:val="24"/>
          <w:szCs w:val="24"/>
        </w:rPr>
        <w:t xml:space="preserve">, the </w:t>
      </w:r>
      <w:r w:rsidRPr="005D21CC">
        <w:rPr>
          <w:sz w:val="24"/>
          <w:szCs w:val="24"/>
        </w:rPr>
        <w:t>general public to use the Easement or any other property within the Grantor Property.</w:t>
      </w:r>
    </w:p>
    <w:p w14:paraId="12BA31E9" w14:textId="77777777" w:rsidR="005D21CC" w:rsidRPr="005D21CC" w:rsidRDefault="005D21CC" w:rsidP="005D21CC">
      <w:pPr>
        <w:pStyle w:val="BodyText"/>
        <w:spacing w:line="240" w:lineRule="auto"/>
        <w:ind w:firstLine="0"/>
        <w:rPr>
          <w:sz w:val="24"/>
          <w:szCs w:val="24"/>
          <w:u w:val="single"/>
        </w:rPr>
      </w:pPr>
    </w:p>
    <w:p w14:paraId="0DC1EFD7" w14:textId="20855344" w:rsidR="005D21CC" w:rsidRPr="005D21CC" w:rsidRDefault="00FA3765" w:rsidP="007976CD">
      <w:pPr>
        <w:pStyle w:val="BodyText"/>
        <w:numPr>
          <w:ilvl w:val="0"/>
          <w:numId w:val="1"/>
        </w:numPr>
        <w:spacing w:line="240" w:lineRule="auto"/>
        <w:ind w:left="0" w:firstLine="720"/>
        <w:rPr>
          <w:sz w:val="24"/>
          <w:szCs w:val="24"/>
          <w:u w:val="single"/>
        </w:rPr>
      </w:pPr>
      <w:r w:rsidRPr="005D21CC">
        <w:rPr>
          <w:sz w:val="24"/>
          <w:szCs w:val="24"/>
          <w:u w:val="single"/>
        </w:rPr>
        <w:t>Successors and Assigns</w:t>
      </w:r>
      <w:r w:rsidRPr="005D21CC">
        <w:rPr>
          <w:sz w:val="24"/>
          <w:szCs w:val="24"/>
        </w:rPr>
        <w:t>. The Parties to this Agreement hereby acknowledge and agree that the Easements and other rights conferred by this Agreement are intended to, and do, constitute covenants that run with the land and shall inure to the benefit of and be binding upon the Parties and their respective grantees, heirs, successors</w:t>
      </w:r>
      <w:r w:rsidR="007D136E">
        <w:rPr>
          <w:sz w:val="24"/>
          <w:szCs w:val="24"/>
        </w:rPr>
        <w:t>,</w:t>
      </w:r>
      <w:r w:rsidRPr="005D21CC">
        <w:rPr>
          <w:sz w:val="24"/>
          <w:szCs w:val="24"/>
        </w:rPr>
        <w:t xml:space="preserve"> and assigns.</w:t>
      </w:r>
    </w:p>
    <w:p w14:paraId="641AC8C5" w14:textId="77777777" w:rsidR="005D21CC" w:rsidRDefault="005D21CC" w:rsidP="005D21CC">
      <w:pPr>
        <w:pStyle w:val="ListParagraph"/>
        <w:rPr>
          <w:sz w:val="24"/>
          <w:szCs w:val="24"/>
          <w:u w:val="single"/>
        </w:rPr>
      </w:pPr>
    </w:p>
    <w:p w14:paraId="6A832434" w14:textId="35D81BE4" w:rsidR="005D21CC" w:rsidRDefault="00FA3765" w:rsidP="005D21CC">
      <w:pPr>
        <w:pStyle w:val="BodyText"/>
        <w:numPr>
          <w:ilvl w:val="0"/>
          <w:numId w:val="1"/>
        </w:numPr>
        <w:spacing w:line="240" w:lineRule="auto"/>
        <w:ind w:left="0" w:firstLine="720"/>
        <w:rPr>
          <w:sz w:val="24"/>
          <w:szCs w:val="24"/>
          <w:u w:val="single"/>
        </w:rPr>
      </w:pPr>
      <w:r w:rsidRPr="005D21CC">
        <w:rPr>
          <w:sz w:val="24"/>
          <w:szCs w:val="24"/>
          <w:u w:val="single"/>
        </w:rPr>
        <w:t>Entire Agreement; Severability</w:t>
      </w:r>
      <w:r w:rsidRPr="005D21CC">
        <w:rPr>
          <w:sz w:val="24"/>
          <w:szCs w:val="24"/>
        </w:rPr>
        <w:t>.  This Easement Agreement constitutes the entire agreement between the Parties pertaining to the subject matter hereof.  All prior and contemporaneous agreements, representations and understandings of the Parties, oral or written, are hereby superseded and merged herein.  If any term, provision</w:t>
      </w:r>
      <w:r w:rsidR="007D136E">
        <w:rPr>
          <w:sz w:val="24"/>
          <w:szCs w:val="24"/>
        </w:rPr>
        <w:t>,</w:t>
      </w:r>
      <w:r w:rsidRPr="005D21CC">
        <w:rPr>
          <w:sz w:val="24"/>
          <w:szCs w:val="24"/>
        </w:rPr>
        <w:t xml:space="preserve"> or condition contained in this Easement Agreement shall, to any extent, be deemed invalid or unenforceable, the remainder of this Easement Agreement shall not be affected thereby, and each term, provision and condition of this Easement Agreement shall be valid and enforceable to the fullest extent permitted by law.</w:t>
      </w:r>
    </w:p>
    <w:p w14:paraId="4410D80D" w14:textId="77777777" w:rsidR="005D21CC" w:rsidRDefault="005D21CC" w:rsidP="005D21CC">
      <w:pPr>
        <w:pStyle w:val="ListParagraph"/>
        <w:rPr>
          <w:sz w:val="24"/>
          <w:szCs w:val="24"/>
          <w:u w:val="single"/>
        </w:rPr>
      </w:pPr>
    </w:p>
    <w:p w14:paraId="776CF4C0" w14:textId="77777777" w:rsidR="005D21CC" w:rsidRDefault="00FA3765" w:rsidP="005D21CC">
      <w:pPr>
        <w:pStyle w:val="BodyText"/>
        <w:numPr>
          <w:ilvl w:val="0"/>
          <w:numId w:val="1"/>
        </w:numPr>
        <w:spacing w:line="240" w:lineRule="auto"/>
        <w:ind w:left="0" w:firstLine="720"/>
        <w:rPr>
          <w:sz w:val="24"/>
          <w:szCs w:val="24"/>
          <w:u w:val="single"/>
        </w:rPr>
      </w:pPr>
      <w:r w:rsidRPr="005D21CC">
        <w:rPr>
          <w:sz w:val="24"/>
          <w:szCs w:val="24"/>
          <w:u w:val="single"/>
        </w:rPr>
        <w:t>Attorneys’ Fees</w:t>
      </w:r>
      <w:r w:rsidRPr="005D21CC">
        <w:rPr>
          <w:sz w:val="24"/>
          <w:szCs w:val="24"/>
        </w:rPr>
        <w:t xml:space="preserve">.  If any Party commences litigation or other legal proceedings against any other Party for a default hereunder or to enforce the provisions hereof, the prevailing Party in any such proceeding shall be entitled to recover from the non-prevailing Party its costs and expenses, including reasonable attorneys’ fees, expert witness fees, court costs, and other litigation related expenses, with such attorneys’ fees to be determined by the court and not a jury in any such litigation. </w:t>
      </w:r>
    </w:p>
    <w:p w14:paraId="29F66469" w14:textId="77777777" w:rsidR="005D21CC" w:rsidRDefault="005D21CC" w:rsidP="005D21CC">
      <w:pPr>
        <w:pStyle w:val="ListParagraph"/>
        <w:rPr>
          <w:sz w:val="24"/>
          <w:szCs w:val="24"/>
          <w:u w:val="single"/>
        </w:rPr>
      </w:pPr>
    </w:p>
    <w:p w14:paraId="1964BAED" w14:textId="77777777" w:rsidR="005D21CC" w:rsidRDefault="00FA3765" w:rsidP="005D21CC">
      <w:pPr>
        <w:pStyle w:val="BodyText"/>
        <w:numPr>
          <w:ilvl w:val="0"/>
          <w:numId w:val="1"/>
        </w:numPr>
        <w:spacing w:line="240" w:lineRule="auto"/>
        <w:ind w:left="0" w:firstLine="720"/>
        <w:rPr>
          <w:sz w:val="24"/>
          <w:szCs w:val="24"/>
          <w:u w:val="single"/>
        </w:rPr>
      </w:pPr>
      <w:r w:rsidRPr="005D21CC">
        <w:rPr>
          <w:sz w:val="24"/>
          <w:szCs w:val="24"/>
          <w:u w:val="single"/>
        </w:rPr>
        <w:t>Time of the Essence</w:t>
      </w:r>
      <w:r w:rsidRPr="005D21CC">
        <w:rPr>
          <w:sz w:val="24"/>
          <w:szCs w:val="24"/>
        </w:rPr>
        <w:t xml:space="preserve">.  Time is of the essence for performance or satisfaction of all requirements, conditions, or other provisions hereof. </w:t>
      </w:r>
    </w:p>
    <w:p w14:paraId="4863D2A4" w14:textId="77777777" w:rsidR="005D21CC" w:rsidRDefault="005D21CC" w:rsidP="005D21CC">
      <w:pPr>
        <w:pStyle w:val="ListParagraph"/>
        <w:rPr>
          <w:sz w:val="24"/>
          <w:szCs w:val="24"/>
          <w:u w:val="single"/>
        </w:rPr>
      </w:pPr>
    </w:p>
    <w:p w14:paraId="1B76DD21" w14:textId="77777777" w:rsidR="005D21CC" w:rsidRPr="005D21CC" w:rsidRDefault="00FA3765" w:rsidP="005D21CC">
      <w:pPr>
        <w:pStyle w:val="BodyText"/>
        <w:numPr>
          <w:ilvl w:val="0"/>
          <w:numId w:val="1"/>
        </w:numPr>
        <w:spacing w:line="240" w:lineRule="auto"/>
        <w:ind w:left="0" w:firstLine="720"/>
        <w:rPr>
          <w:sz w:val="24"/>
          <w:szCs w:val="24"/>
          <w:u w:val="single"/>
        </w:rPr>
      </w:pPr>
      <w:r w:rsidRPr="005D21CC">
        <w:rPr>
          <w:sz w:val="24"/>
          <w:szCs w:val="24"/>
          <w:u w:val="single"/>
        </w:rPr>
        <w:t>Governing Law</w:t>
      </w:r>
      <w:r w:rsidRPr="005D21CC">
        <w:rPr>
          <w:sz w:val="24"/>
          <w:szCs w:val="24"/>
        </w:rPr>
        <w:t xml:space="preserve">.  This Easement Agreement shall be governed by the laws of the State of </w:t>
      </w:r>
      <w:r w:rsidR="00A62B67" w:rsidRPr="005D21CC">
        <w:rPr>
          <w:sz w:val="24"/>
          <w:szCs w:val="24"/>
        </w:rPr>
        <w:t>Montana</w:t>
      </w:r>
      <w:r w:rsidRPr="005D21CC">
        <w:rPr>
          <w:sz w:val="24"/>
          <w:szCs w:val="24"/>
        </w:rPr>
        <w:t>.</w:t>
      </w:r>
    </w:p>
    <w:p w14:paraId="3A0E0924" w14:textId="77777777" w:rsidR="005D21CC" w:rsidRDefault="005D21CC" w:rsidP="005D21CC">
      <w:pPr>
        <w:pStyle w:val="ListParagraph"/>
        <w:rPr>
          <w:sz w:val="24"/>
          <w:szCs w:val="24"/>
          <w:u w:val="single"/>
        </w:rPr>
      </w:pPr>
    </w:p>
    <w:p w14:paraId="0D01E6BF" w14:textId="77777777" w:rsidR="005D21CC" w:rsidRPr="007942E6" w:rsidRDefault="00FA3765" w:rsidP="005D21CC">
      <w:pPr>
        <w:pStyle w:val="BodyText"/>
        <w:numPr>
          <w:ilvl w:val="0"/>
          <w:numId w:val="1"/>
        </w:numPr>
        <w:spacing w:line="240" w:lineRule="auto"/>
        <w:ind w:left="0" w:firstLine="720"/>
        <w:rPr>
          <w:sz w:val="24"/>
          <w:szCs w:val="24"/>
          <w:u w:val="single"/>
        </w:rPr>
      </w:pPr>
      <w:r w:rsidRPr="005D21CC">
        <w:rPr>
          <w:sz w:val="24"/>
          <w:szCs w:val="24"/>
          <w:u w:val="single"/>
        </w:rPr>
        <w:t>Insurance.</w:t>
      </w:r>
      <w:r w:rsidRPr="005D21CC">
        <w:rPr>
          <w:sz w:val="24"/>
          <w:szCs w:val="24"/>
        </w:rPr>
        <w:t xml:space="preserve"> Grantee shall maintain, at its expense, and keep in force at all times during the term of this Agreement, a policy of comprehensive general public liability insurance, including a contractual liability endorsement, and personal injury liability coverage, which shall include coverage against claims for any injury, death or damage to persons or property occurring on, in or about the Easement Area with a combined single limit of not less than $1,000,000.00 with respect to the Easement Area and Grantee's use therein. </w:t>
      </w:r>
      <w:r w:rsidR="00370DB1" w:rsidRPr="005D21CC">
        <w:rPr>
          <w:sz w:val="24"/>
          <w:szCs w:val="24"/>
        </w:rPr>
        <w:t>Grantor</w:t>
      </w:r>
      <w:r w:rsidR="00524304" w:rsidRPr="005D21CC">
        <w:rPr>
          <w:sz w:val="24"/>
          <w:szCs w:val="24"/>
        </w:rPr>
        <w:t xml:space="preserve"> will be named as an additional </w:t>
      </w:r>
      <w:r w:rsidR="005D4EA3" w:rsidRPr="005D21CC">
        <w:rPr>
          <w:sz w:val="24"/>
          <w:szCs w:val="24"/>
        </w:rPr>
        <w:t xml:space="preserve">insured and </w:t>
      </w:r>
      <w:r w:rsidR="001674C4" w:rsidRPr="005D21CC">
        <w:rPr>
          <w:sz w:val="24"/>
          <w:szCs w:val="24"/>
        </w:rPr>
        <w:t xml:space="preserve">Grantee will provide to </w:t>
      </w:r>
      <w:r w:rsidR="002C4BE8" w:rsidRPr="005D21CC">
        <w:rPr>
          <w:sz w:val="24"/>
          <w:szCs w:val="24"/>
        </w:rPr>
        <w:t xml:space="preserve">Grantor </w:t>
      </w:r>
      <w:r w:rsidR="001674C4" w:rsidRPr="005D21CC">
        <w:rPr>
          <w:sz w:val="24"/>
          <w:szCs w:val="24"/>
        </w:rPr>
        <w:t xml:space="preserve">a Certificate </w:t>
      </w:r>
      <w:r w:rsidR="003908FA" w:rsidRPr="005D21CC">
        <w:rPr>
          <w:sz w:val="24"/>
          <w:szCs w:val="24"/>
        </w:rPr>
        <w:t xml:space="preserve">of Additional Insured upon acquiring the policy and upon each renewal of the policy. </w:t>
      </w:r>
      <w:r w:rsidR="002C4BE8" w:rsidRPr="005D21CC">
        <w:rPr>
          <w:sz w:val="24"/>
          <w:szCs w:val="24"/>
        </w:rPr>
        <w:t>Grantee</w:t>
      </w:r>
      <w:r w:rsidR="00FB1D8E" w:rsidRPr="005D21CC">
        <w:rPr>
          <w:color w:val="000000"/>
          <w:spacing w:val="4"/>
          <w:sz w:val="23"/>
        </w:rPr>
        <w:t xml:space="preserve"> agrees, binds and obligates itself, its successors and assigns, to maintain and keep in force such public liability insurance at all times during the term of this Agreement and until the removal of the </w:t>
      </w:r>
      <w:r w:rsidR="002C4BE8" w:rsidRPr="005D21CC">
        <w:rPr>
          <w:color w:val="000000"/>
          <w:spacing w:val="4"/>
          <w:sz w:val="23"/>
        </w:rPr>
        <w:t>Facility</w:t>
      </w:r>
      <w:r w:rsidR="00FB1D8E" w:rsidRPr="005D21CC">
        <w:rPr>
          <w:color w:val="000000"/>
          <w:spacing w:val="4"/>
          <w:sz w:val="23"/>
        </w:rPr>
        <w:t xml:space="preserve"> and the cleaning and restoration of the Easement. All insurance coverage required herein shall include coverage of all </w:t>
      </w:r>
      <w:r w:rsidR="00FB1D8E" w:rsidRPr="005D21CC">
        <w:rPr>
          <w:color w:val="000000"/>
          <w:spacing w:val="4"/>
          <w:sz w:val="23"/>
        </w:rPr>
        <w:br/>
      </w:r>
      <w:r w:rsidR="002C4BE8" w:rsidRPr="005D21CC">
        <w:rPr>
          <w:color w:val="000000"/>
          <w:spacing w:val="4"/>
          <w:sz w:val="23"/>
        </w:rPr>
        <w:t>Grant</w:t>
      </w:r>
      <w:r w:rsidR="00FB1D8E" w:rsidRPr="005D21CC">
        <w:rPr>
          <w:color w:val="000000"/>
          <w:spacing w:val="4"/>
          <w:sz w:val="23"/>
        </w:rPr>
        <w:t>ee</w:t>
      </w:r>
      <w:r w:rsidR="007976CD" w:rsidRPr="005D21CC">
        <w:rPr>
          <w:color w:val="000000"/>
          <w:spacing w:val="4"/>
          <w:sz w:val="23"/>
        </w:rPr>
        <w:t>’</w:t>
      </w:r>
      <w:r w:rsidR="00FB1D8E" w:rsidRPr="005D21CC">
        <w:rPr>
          <w:color w:val="000000"/>
          <w:spacing w:val="4"/>
          <w:sz w:val="23"/>
        </w:rPr>
        <w:t>s contractors and subcontractors.</w:t>
      </w:r>
    </w:p>
    <w:p w14:paraId="717453A7" w14:textId="77777777" w:rsidR="007942E6" w:rsidRDefault="007942E6" w:rsidP="007942E6">
      <w:pPr>
        <w:pStyle w:val="BodyText"/>
        <w:spacing w:line="240" w:lineRule="auto"/>
        <w:rPr>
          <w:color w:val="000000"/>
          <w:spacing w:val="4"/>
          <w:sz w:val="23"/>
        </w:rPr>
      </w:pPr>
    </w:p>
    <w:p w14:paraId="7CE6938E" w14:textId="77777777" w:rsidR="007942E6" w:rsidRDefault="007942E6" w:rsidP="007942E6">
      <w:pPr>
        <w:pStyle w:val="BodyText"/>
        <w:spacing w:line="240" w:lineRule="auto"/>
        <w:rPr>
          <w:color w:val="000000"/>
          <w:spacing w:val="4"/>
          <w:sz w:val="23"/>
        </w:rPr>
      </w:pPr>
    </w:p>
    <w:p w14:paraId="0496FA45" w14:textId="77777777" w:rsidR="007942E6" w:rsidRDefault="007942E6" w:rsidP="007942E6">
      <w:pPr>
        <w:pStyle w:val="BodyText"/>
        <w:spacing w:line="240" w:lineRule="auto"/>
        <w:rPr>
          <w:sz w:val="24"/>
          <w:szCs w:val="24"/>
          <w:u w:val="single"/>
        </w:rPr>
      </w:pPr>
    </w:p>
    <w:p w14:paraId="1CFDE4FC" w14:textId="77777777" w:rsidR="005D21CC" w:rsidRDefault="005D21CC" w:rsidP="005D21CC">
      <w:pPr>
        <w:pStyle w:val="ListParagraph"/>
        <w:rPr>
          <w:sz w:val="24"/>
          <w:szCs w:val="24"/>
          <w:u w:val="single"/>
        </w:rPr>
      </w:pPr>
    </w:p>
    <w:p w14:paraId="14FB11C8" w14:textId="77777777" w:rsidR="005D21CC" w:rsidRDefault="00FA3765" w:rsidP="005D21CC">
      <w:pPr>
        <w:pStyle w:val="BodyText"/>
        <w:numPr>
          <w:ilvl w:val="0"/>
          <w:numId w:val="1"/>
        </w:numPr>
        <w:spacing w:line="240" w:lineRule="auto"/>
        <w:ind w:left="0" w:firstLine="720"/>
        <w:rPr>
          <w:sz w:val="24"/>
          <w:szCs w:val="24"/>
          <w:u w:val="single"/>
        </w:rPr>
      </w:pPr>
      <w:r w:rsidRPr="005D21CC">
        <w:rPr>
          <w:sz w:val="24"/>
          <w:szCs w:val="24"/>
          <w:u w:val="single"/>
        </w:rPr>
        <w:t>Abandonment.</w:t>
      </w:r>
      <w:r w:rsidRPr="005D21CC">
        <w:rPr>
          <w:sz w:val="24"/>
          <w:szCs w:val="24"/>
        </w:rPr>
        <w:t xml:space="preserve"> In the event Grantee or its successors and assigns abandon or terminate their use of the Easement or all of the Improvements within the Easement Area for a period of twelve (12) months, this Agreement and all easement rights granted hereunder shall terminate and revert back to Grantor. For the purposes of this Section 17, "abandon" shall mean non-use of the Easement as provided in this Agreement.</w:t>
      </w:r>
    </w:p>
    <w:p w14:paraId="7EE5D24F" w14:textId="77777777" w:rsidR="005D21CC" w:rsidRDefault="005D21CC" w:rsidP="005D21CC">
      <w:pPr>
        <w:pStyle w:val="ListParagraph"/>
        <w:rPr>
          <w:sz w:val="24"/>
          <w:szCs w:val="24"/>
          <w:u w:val="single"/>
        </w:rPr>
      </w:pPr>
    </w:p>
    <w:p w14:paraId="271195C6" w14:textId="77777777" w:rsidR="005D21CC" w:rsidRDefault="00FA3765" w:rsidP="005D21CC">
      <w:pPr>
        <w:pStyle w:val="BodyText"/>
        <w:numPr>
          <w:ilvl w:val="0"/>
          <w:numId w:val="1"/>
        </w:numPr>
        <w:spacing w:line="240" w:lineRule="auto"/>
        <w:ind w:left="0" w:firstLine="720"/>
        <w:rPr>
          <w:sz w:val="24"/>
          <w:szCs w:val="24"/>
          <w:u w:val="single"/>
        </w:rPr>
      </w:pPr>
      <w:r w:rsidRPr="005D21CC">
        <w:rPr>
          <w:sz w:val="24"/>
          <w:szCs w:val="24"/>
          <w:u w:val="single"/>
        </w:rPr>
        <w:t>Recitals</w:t>
      </w:r>
      <w:r w:rsidRPr="005D21CC">
        <w:rPr>
          <w:sz w:val="24"/>
          <w:szCs w:val="24"/>
        </w:rPr>
        <w:t xml:space="preserve">.  All </w:t>
      </w:r>
      <w:r w:rsidR="003C3CA3" w:rsidRPr="005D21CC">
        <w:rPr>
          <w:sz w:val="24"/>
          <w:szCs w:val="24"/>
        </w:rPr>
        <w:t>R</w:t>
      </w:r>
      <w:r w:rsidRPr="005D21CC">
        <w:rPr>
          <w:sz w:val="24"/>
          <w:szCs w:val="24"/>
        </w:rPr>
        <w:t>ecitals set forth above and all exhibits attached hereto are by this reference incorporated herein and restated as though set forth in full.</w:t>
      </w:r>
    </w:p>
    <w:p w14:paraId="68AB8F3D" w14:textId="77777777" w:rsidR="005D21CC" w:rsidRDefault="005D21CC" w:rsidP="005D21CC">
      <w:pPr>
        <w:pStyle w:val="ListParagraph"/>
        <w:rPr>
          <w:sz w:val="24"/>
          <w:szCs w:val="24"/>
          <w:u w:val="single"/>
        </w:rPr>
      </w:pPr>
    </w:p>
    <w:p w14:paraId="199BA47A" w14:textId="77777777" w:rsidR="005D21CC" w:rsidRDefault="00FA3765" w:rsidP="005D21CC">
      <w:pPr>
        <w:pStyle w:val="BodyText"/>
        <w:numPr>
          <w:ilvl w:val="0"/>
          <w:numId w:val="1"/>
        </w:numPr>
        <w:spacing w:line="240" w:lineRule="auto"/>
        <w:ind w:left="0" w:firstLine="720"/>
        <w:rPr>
          <w:sz w:val="24"/>
          <w:szCs w:val="24"/>
          <w:u w:val="single"/>
        </w:rPr>
      </w:pPr>
      <w:r w:rsidRPr="005D21CC">
        <w:rPr>
          <w:sz w:val="24"/>
          <w:szCs w:val="24"/>
          <w:u w:val="single"/>
        </w:rPr>
        <w:t>Authority</w:t>
      </w:r>
      <w:r w:rsidRPr="005D21CC">
        <w:rPr>
          <w:sz w:val="24"/>
          <w:szCs w:val="24"/>
        </w:rPr>
        <w:t>.  Each Party acknowledges and warrants that it is fully authorized and empowered to execute this Easement Agreement by and through the individuals executing below.</w:t>
      </w:r>
    </w:p>
    <w:p w14:paraId="0301A634" w14:textId="77777777" w:rsidR="005D21CC" w:rsidRDefault="005D21CC" w:rsidP="005D21CC">
      <w:pPr>
        <w:pStyle w:val="ListParagraph"/>
        <w:rPr>
          <w:sz w:val="24"/>
          <w:szCs w:val="24"/>
          <w:u w:val="single"/>
        </w:rPr>
      </w:pPr>
    </w:p>
    <w:p w14:paraId="25DBA93F" w14:textId="3866FEB3" w:rsidR="005D21CC" w:rsidRDefault="00FA3765" w:rsidP="005D21CC">
      <w:pPr>
        <w:pStyle w:val="BodyText"/>
        <w:numPr>
          <w:ilvl w:val="0"/>
          <w:numId w:val="1"/>
        </w:numPr>
        <w:spacing w:line="240" w:lineRule="auto"/>
        <w:ind w:left="0" w:firstLine="720"/>
        <w:rPr>
          <w:sz w:val="24"/>
          <w:szCs w:val="24"/>
          <w:u w:val="single"/>
        </w:rPr>
      </w:pPr>
      <w:r w:rsidRPr="005D21CC">
        <w:rPr>
          <w:sz w:val="24"/>
          <w:szCs w:val="24"/>
          <w:u w:val="single"/>
        </w:rPr>
        <w:t>Further Instruments</w:t>
      </w:r>
      <w:r w:rsidRPr="005D21CC">
        <w:rPr>
          <w:sz w:val="24"/>
          <w:szCs w:val="24"/>
        </w:rPr>
        <w:t xml:space="preserve">. </w:t>
      </w:r>
      <w:r w:rsidRPr="005D21CC">
        <w:rPr>
          <w:b/>
          <w:bCs/>
          <w:sz w:val="24"/>
          <w:szCs w:val="24"/>
        </w:rPr>
        <w:t xml:space="preserve"> </w:t>
      </w:r>
      <w:r w:rsidRPr="005D21CC">
        <w:rPr>
          <w:sz w:val="24"/>
          <w:szCs w:val="24"/>
        </w:rPr>
        <w:t>Each Party, promptly upon the request of the other</w:t>
      </w:r>
      <w:r w:rsidR="003C3CA3" w:rsidRPr="005D21CC">
        <w:rPr>
          <w:sz w:val="24"/>
          <w:szCs w:val="24"/>
        </w:rPr>
        <w:t xml:space="preserve">, </w:t>
      </w:r>
      <w:r w:rsidRPr="005D21CC">
        <w:rPr>
          <w:sz w:val="24"/>
          <w:szCs w:val="24"/>
        </w:rPr>
        <w:t>shall execute and have acknowledged and delivered to the other any and all further instruments reasonably requested or appropriate to evidence or give effect to the provisions of this Easement Agreement and which are consistent with the provisions hereof.</w:t>
      </w:r>
      <w:bookmarkStart w:id="3" w:name="_DV_M246"/>
      <w:bookmarkStart w:id="4" w:name="_DV_M247"/>
      <w:bookmarkStart w:id="5" w:name="_DV_M248"/>
      <w:bookmarkStart w:id="6" w:name="_DV_M249"/>
      <w:bookmarkStart w:id="7" w:name="_DV_M250"/>
      <w:bookmarkStart w:id="8" w:name="_DV_M252"/>
      <w:bookmarkStart w:id="9" w:name="_DV_M259"/>
      <w:bookmarkEnd w:id="3"/>
      <w:bookmarkEnd w:id="4"/>
      <w:bookmarkEnd w:id="5"/>
      <w:bookmarkEnd w:id="6"/>
      <w:bookmarkEnd w:id="7"/>
      <w:bookmarkEnd w:id="8"/>
      <w:bookmarkEnd w:id="9"/>
    </w:p>
    <w:p w14:paraId="76F88DDB" w14:textId="77777777" w:rsidR="005D21CC" w:rsidRDefault="005D21CC" w:rsidP="005D21CC">
      <w:pPr>
        <w:pStyle w:val="ListParagraph"/>
        <w:rPr>
          <w:sz w:val="24"/>
          <w:szCs w:val="24"/>
          <w:u w:val="single"/>
        </w:rPr>
      </w:pPr>
    </w:p>
    <w:p w14:paraId="7236B8C9" w14:textId="462F7656" w:rsidR="00FA3765" w:rsidRPr="005D21CC" w:rsidRDefault="00FA3765" w:rsidP="005D21CC">
      <w:pPr>
        <w:pStyle w:val="BodyText"/>
        <w:numPr>
          <w:ilvl w:val="0"/>
          <w:numId w:val="1"/>
        </w:numPr>
        <w:spacing w:line="240" w:lineRule="auto"/>
        <w:ind w:left="0" w:firstLine="720"/>
        <w:rPr>
          <w:sz w:val="24"/>
          <w:szCs w:val="24"/>
          <w:u w:val="single"/>
        </w:rPr>
      </w:pPr>
      <w:r w:rsidRPr="005D21CC">
        <w:rPr>
          <w:sz w:val="24"/>
          <w:szCs w:val="24"/>
          <w:u w:val="single"/>
        </w:rPr>
        <w:t>Notices</w:t>
      </w:r>
      <w:r w:rsidRPr="005D21CC">
        <w:rPr>
          <w:sz w:val="24"/>
          <w:szCs w:val="24"/>
        </w:rPr>
        <w:t xml:space="preserve">. </w:t>
      </w:r>
      <w:r w:rsidRPr="005D21CC">
        <w:rPr>
          <w:rFonts w:eastAsia="Calibri"/>
          <w:color w:val="000000"/>
          <w:sz w:val="24"/>
          <w:szCs w:val="24"/>
        </w:rPr>
        <w:t>All notices or other communications required or permitted under this Agreement, shall, unless otherwise provided herein, be in writing, be personally delivered, delivered by nationally-recognized overnight courier, or sent by registered or certified mail, return receipt requested, and postage prepaid, addressed to the addresses provided in the introductory paragraph. Notices personally delivered or providing by nationally-recognized overnight courier shall be deemed given the day so delivered.  Notices mailed as provided herein shall be deemed given on the third (3</w:t>
      </w:r>
      <w:r w:rsidRPr="005D21CC">
        <w:rPr>
          <w:rFonts w:eastAsia="Calibri"/>
          <w:color w:val="000000"/>
          <w:sz w:val="24"/>
          <w:szCs w:val="24"/>
          <w:vertAlign w:val="superscript"/>
        </w:rPr>
        <w:t>rd</w:t>
      </w:r>
      <w:r w:rsidRPr="005D21CC">
        <w:rPr>
          <w:rFonts w:eastAsia="Calibri"/>
          <w:color w:val="000000"/>
          <w:sz w:val="24"/>
          <w:szCs w:val="24"/>
        </w:rPr>
        <w:t xml:space="preserve">) business day following the mailing date. Notice of change of address shall be given by written notice in the manner provided in this Section. </w:t>
      </w:r>
    </w:p>
    <w:p w14:paraId="52EFC30A" w14:textId="77777777" w:rsidR="00A2523D" w:rsidRDefault="00A2523D" w:rsidP="00FA3765">
      <w:pPr>
        <w:ind w:firstLine="720"/>
        <w:rPr>
          <w:sz w:val="24"/>
          <w:szCs w:val="24"/>
        </w:rPr>
      </w:pPr>
      <w:bookmarkStart w:id="10" w:name="_DV_M260"/>
      <w:bookmarkStart w:id="11" w:name="_DV_M263"/>
      <w:bookmarkStart w:id="12" w:name="_Hlk4672543"/>
      <w:bookmarkEnd w:id="10"/>
      <w:bookmarkEnd w:id="11"/>
    </w:p>
    <w:p w14:paraId="2E2FCA3A" w14:textId="77777777" w:rsidR="00A2523D" w:rsidRDefault="00A2523D" w:rsidP="00FA3765">
      <w:pPr>
        <w:ind w:firstLine="720"/>
        <w:rPr>
          <w:sz w:val="24"/>
          <w:szCs w:val="24"/>
        </w:rPr>
      </w:pPr>
    </w:p>
    <w:p w14:paraId="12494EE8" w14:textId="6F85E6A5" w:rsidR="007D136E" w:rsidRDefault="006532A8" w:rsidP="00A2523D">
      <w:pPr>
        <w:rPr>
          <w:sz w:val="24"/>
          <w:szCs w:val="24"/>
        </w:rPr>
      </w:pPr>
      <w:r>
        <w:rPr>
          <w:sz w:val="24"/>
          <w:szCs w:val="24"/>
        </w:rPr>
        <w:t>D</w:t>
      </w:r>
      <w:r w:rsidR="00DA0362">
        <w:rPr>
          <w:sz w:val="24"/>
          <w:szCs w:val="24"/>
        </w:rPr>
        <w:t>ated this________________ day of ________________, 202</w:t>
      </w:r>
      <w:r w:rsidR="00A2523D">
        <w:rPr>
          <w:sz w:val="24"/>
          <w:szCs w:val="24"/>
        </w:rPr>
        <w:t>6</w:t>
      </w:r>
      <w:r w:rsidR="00DA0362">
        <w:rPr>
          <w:sz w:val="24"/>
          <w:szCs w:val="24"/>
        </w:rPr>
        <w:t xml:space="preserve">. </w:t>
      </w:r>
    </w:p>
    <w:p w14:paraId="3660F8AE" w14:textId="77777777" w:rsidR="007D136E" w:rsidRDefault="007D136E" w:rsidP="00FA3765">
      <w:pPr>
        <w:ind w:firstLine="720"/>
        <w:rPr>
          <w:sz w:val="24"/>
          <w:szCs w:val="24"/>
        </w:rPr>
      </w:pPr>
    </w:p>
    <w:p w14:paraId="0EDB2993" w14:textId="77777777" w:rsidR="007D136E" w:rsidRDefault="007D136E" w:rsidP="00FA3765">
      <w:pPr>
        <w:ind w:firstLine="720"/>
        <w:rPr>
          <w:sz w:val="24"/>
          <w:szCs w:val="24"/>
        </w:rPr>
      </w:pPr>
    </w:p>
    <w:p w14:paraId="2B4A9D39" w14:textId="77777777" w:rsidR="007D136E" w:rsidRDefault="007D136E" w:rsidP="00FA3765">
      <w:pPr>
        <w:ind w:firstLine="720"/>
        <w:rPr>
          <w:sz w:val="24"/>
          <w:szCs w:val="24"/>
        </w:rPr>
      </w:pPr>
    </w:p>
    <w:p w14:paraId="54F868A2" w14:textId="77777777" w:rsidR="007D136E" w:rsidRDefault="007D136E" w:rsidP="00FA3765">
      <w:pPr>
        <w:ind w:firstLine="720"/>
        <w:rPr>
          <w:sz w:val="24"/>
          <w:szCs w:val="24"/>
        </w:rPr>
      </w:pPr>
    </w:p>
    <w:p w14:paraId="31773A78" w14:textId="77777777" w:rsidR="007D136E" w:rsidRDefault="007D136E" w:rsidP="00FA3765">
      <w:pPr>
        <w:ind w:firstLine="720"/>
        <w:rPr>
          <w:sz w:val="24"/>
          <w:szCs w:val="24"/>
        </w:rPr>
      </w:pPr>
    </w:p>
    <w:p w14:paraId="2A6BE9DC" w14:textId="77777777" w:rsidR="007D136E" w:rsidRDefault="007D136E" w:rsidP="00FA3765">
      <w:pPr>
        <w:ind w:firstLine="720"/>
        <w:rPr>
          <w:sz w:val="24"/>
          <w:szCs w:val="24"/>
        </w:rPr>
      </w:pPr>
    </w:p>
    <w:p w14:paraId="18A527BD" w14:textId="77777777" w:rsidR="007D136E" w:rsidRDefault="007D136E" w:rsidP="00FA3765">
      <w:pPr>
        <w:ind w:firstLine="720"/>
        <w:rPr>
          <w:sz w:val="24"/>
          <w:szCs w:val="24"/>
        </w:rPr>
      </w:pPr>
    </w:p>
    <w:p w14:paraId="724DC69F" w14:textId="77777777" w:rsidR="007D136E" w:rsidRDefault="007D136E" w:rsidP="00FA3765">
      <w:pPr>
        <w:ind w:firstLine="720"/>
        <w:rPr>
          <w:sz w:val="24"/>
          <w:szCs w:val="24"/>
        </w:rPr>
      </w:pPr>
    </w:p>
    <w:p w14:paraId="72BD3ADF" w14:textId="12F23E54" w:rsidR="003212C3" w:rsidRDefault="007D136E" w:rsidP="00FA3765">
      <w:pPr>
        <w:ind w:firstLine="720"/>
        <w:rPr>
          <w:sz w:val="24"/>
          <w:szCs w:val="24"/>
        </w:rPr>
      </w:pPr>
      <w:r>
        <w:rPr>
          <w:sz w:val="24"/>
          <w:szCs w:val="24"/>
        </w:rPr>
        <w:t>[Signature Page Follows]</w:t>
      </w:r>
    </w:p>
    <w:p w14:paraId="6B7E23A9" w14:textId="77777777" w:rsidR="003212C3" w:rsidRDefault="003212C3" w:rsidP="00FA3765">
      <w:pPr>
        <w:ind w:firstLine="720"/>
        <w:rPr>
          <w:sz w:val="24"/>
          <w:szCs w:val="24"/>
        </w:rPr>
      </w:pPr>
    </w:p>
    <w:p w14:paraId="4A4E0C65" w14:textId="77777777" w:rsidR="003212C3" w:rsidRDefault="003212C3" w:rsidP="00FA3765">
      <w:pPr>
        <w:ind w:firstLine="720"/>
        <w:rPr>
          <w:sz w:val="24"/>
          <w:szCs w:val="24"/>
        </w:rPr>
      </w:pPr>
    </w:p>
    <w:p w14:paraId="089D2B23" w14:textId="77777777" w:rsidR="003212C3" w:rsidRDefault="003212C3" w:rsidP="00FA3765">
      <w:pPr>
        <w:ind w:firstLine="720"/>
        <w:rPr>
          <w:sz w:val="24"/>
          <w:szCs w:val="24"/>
        </w:rPr>
      </w:pPr>
    </w:p>
    <w:p w14:paraId="7E489856" w14:textId="77777777" w:rsidR="003212C3" w:rsidRDefault="003212C3" w:rsidP="00FA3765">
      <w:pPr>
        <w:ind w:firstLine="720"/>
        <w:rPr>
          <w:sz w:val="24"/>
          <w:szCs w:val="24"/>
        </w:rPr>
      </w:pPr>
    </w:p>
    <w:p w14:paraId="723258F3" w14:textId="77777777" w:rsidR="003212C3" w:rsidRDefault="003212C3" w:rsidP="00FA3765">
      <w:pPr>
        <w:ind w:firstLine="720"/>
        <w:rPr>
          <w:sz w:val="24"/>
          <w:szCs w:val="24"/>
        </w:rPr>
      </w:pPr>
    </w:p>
    <w:p w14:paraId="2202664C" w14:textId="77777777" w:rsidR="00FA3765" w:rsidRPr="00697499" w:rsidRDefault="00FA3765" w:rsidP="00FA3765">
      <w:pPr>
        <w:ind w:firstLine="720"/>
        <w:rPr>
          <w:sz w:val="24"/>
          <w:szCs w:val="24"/>
        </w:rPr>
      </w:pPr>
    </w:p>
    <w:p w14:paraId="695E879B" w14:textId="24FAE22F" w:rsidR="007D136E" w:rsidRDefault="007D136E">
      <w:pPr>
        <w:overflowPunct/>
        <w:autoSpaceDE/>
        <w:autoSpaceDN/>
        <w:adjustRightInd/>
        <w:jc w:val="left"/>
        <w:textAlignment w:val="auto"/>
        <w:rPr>
          <w:b/>
          <w:iCs/>
          <w:sz w:val="24"/>
          <w:szCs w:val="24"/>
          <w:u w:val="single"/>
        </w:rPr>
      </w:pPr>
      <w:r>
        <w:rPr>
          <w:b/>
          <w:iCs/>
          <w:sz w:val="24"/>
          <w:szCs w:val="24"/>
          <w:u w:val="single"/>
        </w:rPr>
        <w:br w:type="page"/>
      </w:r>
    </w:p>
    <w:p w14:paraId="25536037" w14:textId="6F9F6AE3" w:rsidR="007D136E" w:rsidRDefault="007D136E" w:rsidP="00FA3765">
      <w:pPr>
        <w:suppressAutoHyphens/>
        <w:autoSpaceDE/>
        <w:autoSpaceDN/>
        <w:adjustRightInd/>
        <w:rPr>
          <w:b/>
          <w:iCs/>
          <w:sz w:val="24"/>
          <w:szCs w:val="24"/>
          <w:u w:val="single"/>
        </w:rPr>
      </w:pPr>
      <w:r w:rsidRPr="007D136E">
        <w:rPr>
          <w:b/>
          <w:iCs/>
          <w:sz w:val="24"/>
          <w:szCs w:val="24"/>
          <w:u w:val="single"/>
        </w:rPr>
        <w:lastRenderedPageBreak/>
        <w:t>Signature page to the Easement Agreement entered into, by and among the Town of Clyde Park and , LLC, as of the date above.</w:t>
      </w:r>
    </w:p>
    <w:p w14:paraId="7696D3DE" w14:textId="77777777" w:rsidR="007D136E" w:rsidRDefault="007D136E" w:rsidP="00FA3765">
      <w:pPr>
        <w:suppressAutoHyphens/>
        <w:autoSpaceDE/>
        <w:autoSpaceDN/>
        <w:adjustRightInd/>
        <w:rPr>
          <w:b/>
          <w:iCs/>
          <w:sz w:val="24"/>
          <w:szCs w:val="24"/>
          <w:u w:val="single"/>
        </w:rPr>
      </w:pPr>
    </w:p>
    <w:p w14:paraId="72E2F8C0" w14:textId="77777777" w:rsidR="007D136E" w:rsidRDefault="007D136E" w:rsidP="00FA3765">
      <w:pPr>
        <w:suppressAutoHyphens/>
        <w:autoSpaceDE/>
        <w:autoSpaceDN/>
        <w:adjustRightInd/>
        <w:rPr>
          <w:b/>
          <w:iCs/>
          <w:sz w:val="24"/>
          <w:szCs w:val="24"/>
          <w:u w:val="single"/>
        </w:rPr>
      </w:pPr>
    </w:p>
    <w:p w14:paraId="511B2FA6" w14:textId="0A517ADC" w:rsidR="00FA3765" w:rsidRPr="00697499" w:rsidRDefault="00FA3765" w:rsidP="00FA3765">
      <w:pPr>
        <w:suppressAutoHyphens/>
        <w:autoSpaceDE/>
        <w:autoSpaceDN/>
        <w:adjustRightInd/>
        <w:rPr>
          <w:b/>
          <w:iCs/>
          <w:sz w:val="24"/>
          <w:szCs w:val="24"/>
        </w:rPr>
      </w:pPr>
      <w:r w:rsidRPr="00697499">
        <w:rPr>
          <w:b/>
          <w:iCs/>
          <w:sz w:val="24"/>
          <w:szCs w:val="24"/>
          <w:u w:val="single"/>
        </w:rPr>
        <w:t>GRANT</w:t>
      </w:r>
      <w:r>
        <w:rPr>
          <w:b/>
          <w:iCs/>
          <w:sz w:val="24"/>
          <w:szCs w:val="24"/>
          <w:u w:val="single"/>
        </w:rPr>
        <w:t>OR</w:t>
      </w:r>
    </w:p>
    <w:p w14:paraId="1AFFDC6F" w14:textId="77777777" w:rsidR="00FA3765" w:rsidRPr="00697499" w:rsidRDefault="00FA3765" w:rsidP="00FA3765">
      <w:pPr>
        <w:suppressAutoHyphens/>
        <w:autoSpaceDE/>
        <w:autoSpaceDN/>
        <w:adjustRightInd/>
        <w:rPr>
          <w:iCs/>
          <w:sz w:val="24"/>
          <w:szCs w:val="24"/>
        </w:rPr>
      </w:pPr>
    </w:p>
    <w:p w14:paraId="64B83BBB" w14:textId="1D1FCD06" w:rsidR="00FA3765" w:rsidRPr="00697499" w:rsidRDefault="00FA3765" w:rsidP="00FA3765">
      <w:pPr>
        <w:suppressAutoHyphens/>
        <w:autoSpaceDE/>
        <w:autoSpaceDN/>
        <w:adjustRightInd/>
        <w:rPr>
          <w:bCs/>
          <w:iCs/>
          <w:sz w:val="24"/>
          <w:szCs w:val="24"/>
        </w:rPr>
      </w:pPr>
      <w:r w:rsidRPr="00697499">
        <w:rPr>
          <w:bCs/>
          <w:iCs/>
          <w:sz w:val="24"/>
          <w:szCs w:val="24"/>
        </w:rPr>
        <w:t xml:space="preserve"> </w:t>
      </w:r>
      <w:r w:rsidR="00DA0362">
        <w:rPr>
          <w:bCs/>
          <w:iCs/>
          <w:sz w:val="24"/>
          <w:szCs w:val="24"/>
        </w:rPr>
        <w:t>Town of Clyde Park</w:t>
      </w:r>
    </w:p>
    <w:p w14:paraId="0AD851A0" w14:textId="77777777" w:rsidR="00FA3765" w:rsidRPr="00697499" w:rsidRDefault="00FA3765" w:rsidP="00FA3765">
      <w:pPr>
        <w:suppressAutoHyphens/>
        <w:autoSpaceDE/>
        <w:autoSpaceDN/>
        <w:adjustRightInd/>
        <w:rPr>
          <w:iCs/>
          <w:sz w:val="24"/>
          <w:szCs w:val="24"/>
        </w:rPr>
      </w:pPr>
    </w:p>
    <w:p w14:paraId="27C00EB0" w14:textId="77777777" w:rsidR="00FA3765" w:rsidRDefault="00FA3765" w:rsidP="00FA3765">
      <w:pPr>
        <w:tabs>
          <w:tab w:val="left" w:pos="990"/>
          <w:tab w:val="right" w:pos="4320"/>
        </w:tabs>
        <w:suppressAutoHyphens/>
        <w:autoSpaceDE/>
        <w:autoSpaceDN/>
        <w:adjustRightInd/>
        <w:rPr>
          <w:iCs/>
          <w:sz w:val="24"/>
          <w:szCs w:val="24"/>
          <w:u w:val="single"/>
        </w:rPr>
      </w:pPr>
      <w:bookmarkStart w:id="13" w:name="_Hlk19794234"/>
      <w:r w:rsidRPr="00697499">
        <w:rPr>
          <w:iCs/>
          <w:sz w:val="24"/>
          <w:szCs w:val="24"/>
        </w:rPr>
        <w:t>By:</w:t>
      </w:r>
      <w:r w:rsidRPr="00697499">
        <w:rPr>
          <w:iCs/>
          <w:sz w:val="24"/>
          <w:szCs w:val="24"/>
          <w:u w:val="single"/>
        </w:rPr>
        <w:tab/>
      </w:r>
      <w:r w:rsidRPr="00697499">
        <w:rPr>
          <w:iCs/>
          <w:sz w:val="24"/>
          <w:szCs w:val="24"/>
          <w:u w:val="single"/>
        </w:rPr>
        <w:tab/>
      </w:r>
    </w:p>
    <w:p w14:paraId="681A8BA0" w14:textId="234A9733" w:rsidR="00DA0362" w:rsidRPr="00697499" w:rsidRDefault="005D21CC" w:rsidP="00FA3765">
      <w:pPr>
        <w:tabs>
          <w:tab w:val="left" w:pos="990"/>
          <w:tab w:val="right" w:pos="4320"/>
        </w:tabs>
        <w:suppressAutoHyphens/>
        <w:autoSpaceDE/>
        <w:autoSpaceDN/>
        <w:adjustRightInd/>
        <w:rPr>
          <w:iCs/>
          <w:sz w:val="24"/>
          <w:szCs w:val="24"/>
          <w:u w:val="single"/>
        </w:rPr>
      </w:pPr>
      <w:r w:rsidRPr="005D21CC">
        <w:rPr>
          <w:iCs/>
          <w:sz w:val="24"/>
          <w:szCs w:val="24"/>
        </w:rPr>
        <w:t xml:space="preserve">Name: </w:t>
      </w:r>
      <w:r w:rsidR="00747E14" w:rsidRPr="00C20022">
        <w:rPr>
          <w:iCs/>
          <w:sz w:val="24"/>
          <w:szCs w:val="24"/>
        </w:rPr>
        <w:t xml:space="preserve">Sydney </w:t>
      </w:r>
      <w:r w:rsidR="00330710" w:rsidRPr="00C20022">
        <w:rPr>
          <w:iCs/>
          <w:sz w:val="24"/>
          <w:szCs w:val="24"/>
        </w:rPr>
        <w:t xml:space="preserve">K. </w:t>
      </w:r>
      <w:r w:rsidR="00747E14" w:rsidRPr="00C20022">
        <w:rPr>
          <w:iCs/>
          <w:sz w:val="24"/>
          <w:szCs w:val="24"/>
        </w:rPr>
        <w:t>Wiley</w:t>
      </w:r>
    </w:p>
    <w:bookmarkEnd w:id="13"/>
    <w:p w14:paraId="4A3E405E" w14:textId="52DEBD06" w:rsidR="00FA3765" w:rsidRDefault="00747E14" w:rsidP="00FA3765">
      <w:pPr>
        <w:suppressAutoHyphens/>
        <w:autoSpaceDE/>
        <w:autoSpaceDN/>
        <w:adjustRightInd/>
        <w:rPr>
          <w:bCs/>
          <w:iCs/>
          <w:sz w:val="24"/>
          <w:szCs w:val="24"/>
        </w:rPr>
      </w:pPr>
      <w:r>
        <w:rPr>
          <w:bCs/>
          <w:iCs/>
          <w:sz w:val="24"/>
          <w:szCs w:val="24"/>
        </w:rPr>
        <w:t>Its: Mayor</w:t>
      </w:r>
      <w:r w:rsidR="003E0A40">
        <w:rPr>
          <w:bCs/>
          <w:iCs/>
          <w:sz w:val="24"/>
          <w:szCs w:val="24"/>
        </w:rPr>
        <w:t xml:space="preserve"> </w:t>
      </w:r>
    </w:p>
    <w:p w14:paraId="5C0B283F" w14:textId="77777777" w:rsidR="00FA3765" w:rsidRPr="004A1029" w:rsidRDefault="00FA3765" w:rsidP="00FA3765">
      <w:pPr>
        <w:widowControl w:val="0"/>
        <w:overflowPunct/>
        <w:autoSpaceDE/>
        <w:autoSpaceDN/>
        <w:adjustRightInd/>
        <w:jc w:val="left"/>
        <w:textAlignment w:val="auto"/>
        <w:rPr>
          <w:snapToGrid w:val="0"/>
          <w:sz w:val="24"/>
          <w:szCs w:val="24"/>
        </w:rPr>
      </w:pPr>
    </w:p>
    <w:p w14:paraId="3313CF94" w14:textId="7A2B25C4" w:rsidR="00FA3765" w:rsidRPr="004A1029" w:rsidRDefault="00B44BEB" w:rsidP="00FA3765">
      <w:pPr>
        <w:widowControl w:val="0"/>
        <w:suppressAutoHyphens/>
        <w:overflowPunct/>
        <w:autoSpaceDE/>
        <w:autoSpaceDN/>
        <w:adjustRightInd/>
        <w:jc w:val="left"/>
        <w:textAlignment w:val="auto"/>
        <w:rPr>
          <w:snapToGrid w:val="0"/>
          <w:sz w:val="24"/>
          <w:szCs w:val="24"/>
        </w:rPr>
      </w:pPr>
      <w:r>
        <w:rPr>
          <w:snapToGrid w:val="0"/>
          <w:sz w:val="24"/>
          <w:szCs w:val="24"/>
        </w:rPr>
        <w:t>STATE OF MONTANA</w:t>
      </w:r>
      <w:r w:rsidR="00FA3765" w:rsidRPr="004A1029">
        <w:rPr>
          <w:snapToGrid w:val="0"/>
          <w:sz w:val="24"/>
          <w:szCs w:val="24"/>
        </w:rPr>
        <w:tab/>
      </w:r>
      <w:r w:rsidR="00FA3765" w:rsidRPr="004A1029">
        <w:rPr>
          <w:snapToGrid w:val="0"/>
          <w:sz w:val="24"/>
          <w:szCs w:val="24"/>
        </w:rPr>
        <w:tab/>
        <w:t>}</w:t>
      </w:r>
    </w:p>
    <w:p w14:paraId="1A0F40AD" w14:textId="77777777" w:rsidR="00FA3765" w:rsidRPr="004A1029" w:rsidRDefault="00FA3765" w:rsidP="00FA3765">
      <w:pPr>
        <w:widowControl w:val="0"/>
        <w:suppressAutoHyphens/>
        <w:overflowPunct/>
        <w:autoSpaceDE/>
        <w:autoSpaceDN/>
        <w:adjustRightInd/>
        <w:jc w:val="left"/>
        <w:textAlignment w:val="auto"/>
        <w:rPr>
          <w:snapToGrid w:val="0"/>
          <w:sz w:val="24"/>
          <w:szCs w:val="24"/>
        </w:rPr>
      </w:pPr>
      <w:r w:rsidRPr="004A1029">
        <w:rPr>
          <w:snapToGrid w:val="0"/>
          <w:sz w:val="24"/>
          <w:szCs w:val="24"/>
        </w:rPr>
        <w:tab/>
      </w:r>
      <w:r w:rsidRPr="004A1029">
        <w:rPr>
          <w:snapToGrid w:val="0"/>
          <w:sz w:val="24"/>
          <w:szCs w:val="24"/>
        </w:rPr>
        <w:tab/>
      </w:r>
      <w:r w:rsidRPr="004A1029">
        <w:rPr>
          <w:snapToGrid w:val="0"/>
          <w:sz w:val="24"/>
          <w:szCs w:val="24"/>
        </w:rPr>
        <w:tab/>
      </w:r>
      <w:r w:rsidRPr="004A1029">
        <w:rPr>
          <w:snapToGrid w:val="0"/>
          <w:sz w:val="24"/>
          <w:szCs w:val="24"/>
        </w:rPr>
        <w:tab/>
      </w:r>
      <w:r w:rsidRPr="004A1029">
        <w:rPr>
          <w:snapToGrid w:val="0"/>
          <w:sz w:val="24"/>
          <w:szCs w:val="24"/>
        </w:rPr>
        <w:tab/>
        <w:t>}</w:t>
      </w:r>
    </w:p>
    <w:p w14:paraId="5630F381" w14:textId="64836419" w:rsidR="00FA3765" w:rsidRPr="004A1029" w:rsidRDefault="00FA3765" w:rsidP="00FA3765">
      <w:pPr>
        <w:widowControl w:val="0"/>
        <w:suppressAutoHyphens/>
        <w:overflowPunct/>
        <w:autoSpaceDE/>
        <w:autoSpaceDN/>
        <w:adjustRightInd/>
        <w:jc w:val="left"/>
        <w:textAlignment w:val="auto"/>
        <w:rPr>
          <w:snapToGrid w:val="0"/>
          <w:sz w:val="24"/>
          <w:szCs w:val="24"/>
        </w:rPr>
      </w:pPr>
      <w:r w:rsidRPr="004A1029">
        <w:rPr>
          <w:snapToGrid w:val="0"/>
          <w:sz w:val="24"/>
          <w:szCs w:val="24"/>
        </w:rPr>
        <w:t xml:space="preserve">County of </w:t>
      </w:r>
      <w:r w:rsidR="003E0A40">
        <w:rPr>
          <w:snapToGrid w:val="0"/>
          <w:sz w:val="24"/>
          <w:szCs w:val="24"/>
        </w:rPr>
        <w:t>Park</w:t>
      </w:r>
      <w:r w:rsidRPr="004A1029">
        <w:rPr>
          <w:snapToGrid w:val="0"/>
          <w:sz w:val="24"/>
          <w:szCs w:val="24"/>
        </w:rPr>
        <w:tab/>
      </w:r>
      <w:r w:rsidR="00425331">
        <w:rPr>
          <w:snapToGrid w:val="0"/>
          <w:sz w:val="24"/>
          <w:szCs w:val="24"/>
        </w:rPr>
        <w:tab/>
      </w:r>
      <w:r w:rsidR="00425331">
        <w:rPr>
          <w:snapToGrid w:val="0"/>
          <w:sz w:val="24"/>
          <w:szCs w:val="24"/>
        </w:rPr>
        <w:tab/>
      </w:r>
      <w:r w:rsidRPr="004A1029">
        <w:rPr>
          <w:snapToGrid w:val="0"/>
          <w:sz w:val="24"/>
          <w:szCs w:val="24"/>
        </w:rPr>
        <w:t>}</w:t>
      </w:r>
    </w:p>
    <w:p w14:paraId="2EFA80B8" w14:textId="77777777" w:rsidR="00FA3765" w:rsidRPr="004A1029" w:rsidRDefault="00FA3765" w:rsidP="00FA3765">
      <w:pPr>
        <w:widowControl w:val="0"/>
        <w:suppressAutoHyphens/>
        <w:overflowPunct/>
        <w:autoSpaceDE/>
        <w:autoSpaceDN/>
        <w:adjustRightInd/>
        <w:jc w:val="left"/>
        <w:textAlignment w:val="auto"/>
        <w:rPr>
          <w:snapToGrid w:val="0"/>
          <w:sz w:val="24"/>
          <w:szCs w:val="24"/>
        </w:rPr>
      </w:pPr>
    </w:p>
    <w:p w14:paraId="5B28D90D" w14:textId="2B564764" w:rsidR="00FA3765" w:rsidRPr="004A1029" w:rsidRDefault="00D5028B" w:rsidP="00FA3765">
      <w:pPr>
        <w:widowControl w:val="0"/>
        <w:suppressAutoHyphens/>
        <w:overflowPunct/>
        <w:autoSpaceDE/>
        <w:autoSpaceDN/>
        <w:adjustRightInd/>
        <w:jc w:val="left"/>
        <w:textAlignment w:val="auto"/>
        <w:rPr>
          <w:snapToGrid w:val="0"/>
          <w:sz w:val="24"/>
          <w:szCs w:val="24"/>
        </w:rPr>
      </w:pPr>
      <w:r>
        <w:rPr>
          <w:snapToGrid w:val="0"/>
          <w:sz w:val="24"/>
          <w:szCs w:val="24"/>
        </w:rPr>
        <w:tab/>
      </w:r>
      <w:r w:rsidR="00FA3765" w:rsidRPr="004A1029">
        <w:rPr>
          <w:snapToGrid w:val="0"/>
          <w:sz w:val="24"/>
          <w:szCs w:val="24"/>
        </w:rPr>
        <w:t>On _______________</w:t>
      </w:r>
      <w:r w:rsidR="0066787A">
        <w:rPr>
          <w:snapToGrid w:val="0"/>
          <w:sz w:val="24"/>
          <w:szCs w:val="24"/>
        </w:rPr>
        <w:t>, 2024</w:t>
      </w:r>
      <w:r w:rsidR="00425331">
        <w:rPr>
          <w:snapToGrid w:val="0"/>
          <w:sz w:val="24"/>
          <w:szCs w:val="24"/>
        </w:rPr>
        <w:t>,</w:t>
      </w:r>
      <w:r w:rsidR="0066787A">
        <w:rPr>
          <w:snapToGrid w:val="0"/>
          <w:sz w:val="24"/>
          <w:szCs w:val="24"/>
        </w:rPr>
        <w:t xml:space="preserve"> </w:t>
      </w:r>
      <w:r w:rsidR="00FA3765" w:rsidRPr="004A1029">
        <w:rPr>
          <w:snapToGrid w:val="0"/>
          <w:sz w:val="24"/>
          <w:szCs w:val="24"/>
        </w:rPr>
        <w:t>before me, ______________________________________________________,</w:t>
      </w:r>
    </w:p>
    <w:p w14:paraId="453435EC" w14:textId="20EF2405" w:rsidR="00FA3765" w:rsidRPr="004A1029" w:rsidRDefault="00FA3765" w:rsidP="00FA3765">
      <w:pPr>
        <w:widowControl w:val="0"/>
        <w:suppressAutoHyphens/>
        <w:overflowPunct/>
        <w:autoSpaceDE/>
        <w:autoSpaceDN/>
        <w:adjustRightInd/>
        <w:jc w:val="left"/>
        <w:textAlignment w:val="auto"/>
        <w:rPr>
          <w:snapToGrid w:val="0"/>
          <w:sz w:val="24"/>
          <w:szCs w:val="24"/>
        </w:rPr>
      </w:pPr>
      <w:r w:rsidRPr="004A1029">
        <w:rPr>
          <w:snapToGrid w:val="0"/>
          <w:sz w:val="24"/>
          <w:szCs w:val="24"/>
        </w:rPr>
        <w:t xml:space="preserve">personally appeared </w:t>
      </w:r>
      <w:r w:rsidR="00000D5B">
        <w:rPr>
          <w:snapToGrid w:val="0"/>
          <w:sz w:val="24"/>
          <w:szCs w:val="24"/>
        </w:rPr>
        <w:t xml:space="preserve">Sydney K. Wiley, Mayor, Town of Clyde Park, Montana, </w:t>
      </w:r>
    </w:p>
    <w:p w14:paraId="10BB87E5" w14:textId="6245E17B" w:rsidR="00FA3765" w:rsidRPr="004A1029" w:rsidRDefault="00FA3765" w:rsidP="00FA3765">
      <w:pPr>
        <w:widowControl w:val="0"/>
        <w:suppressAutoHyphens/>
        <w:overflowPunct/>
        <w:autoSpaceDE/>
        <w:autoSpaceDN/>
        <w:adjustRightInd/>
        <w:jc w:val="left"/>
        <w:textAlignment w:val="auto"/>
        <w:rPr>
          <w:snapToGrid w:val="0"/>
          <w:sz w:val="24"/>
          <w:szCs w:val="24"/>
        </w:rPr>
      </w:pPr>
      <w:r w:rsidRPr="004A1029">
        <w:rPr>
          <w:snapToGrid w:val="0"/>
          <w:sz w:val="24"/>
          <w:szCs w:val="24"/>
        </w:rPr>
        <w:t xml:space="preserve">who proved to me on the basis of satisfactory evidence to be the person whose name is subscribed to the within instrument and acknowledged to me that </w:t>
      </w:r>
      <w:r w:rsidR="00330710">
        <w:rPr>
          <w:snapToGrid w:val="0"/>
          <w:sz w:val="24"/>
          <w:szCs w:val="24"/>
        </w:rPr>
        <w:t>s</w:t>
      </w:r>
      <w:r w:rsidRPr="004A1029">
        <w:rPr>
          <w:snapToGrid w:val="0"/>
          <w:sz w:val="24"/>
          <w:szCs w:val="24"/>
        </w:rPr>
        <w:t>he</w:t>
      </w:r>
      <w:r w:rsidR="00D137F3">
        <w:rPr>
          <w:snapToGrid w:val="0"/>
          <w:sz w:val="24"/>
          <w:szCs w:val="24"/>
        </w:rPr>
        <w:t xml:space="preserve"> </w:t>
      </w:r>
      <w:r w:rsidRPr="004A1029">
        <w:rPr>
          <w:snapToGrid w:val="0"/>
          <w:sz w:val="24"/>
          <w:szCs w:val="24"/>
        </w:rPr>
        <w:t>executed the same in h</w:t>
      </w:r>
      <w:r w:rsidR="00330710">
        <w:rPr>
          <w:snapToGrid w:val="0"/>
          <w:sz w:val="24"/>
          <w:szCs w:val="24"/>
        </w:rPr>
        <w:t>er</w:t>
      </w:r>
      <w:r w:rsidRPr="004A1029">
        <w:rPr>
          <w:snapToGrid w:val="0"/>
          <w:sz w:val="24"/>
          <w:szCs w:val="24"/>
        </w:rPr>
        <w:t xml:space="preserve"> authorized capacity, and that by h</w:t>
      </w:r>
      <w:r w:rsidR="00330710">
        <w:rPr>
          <w:snapToGrid w:val="0"/>
          <w:sz w:val="24"/>
          <w:szCs w:val="24"/>
        </w:rPr>
        <w:t>er</w:t>
      </w:r>
      <w:r w:rsidRPr="004A1029">
        <w:rPr>
          <w:snapToGrid w:val="0"/>
          <w:sz w:val="24"/>
          <w:szCs w:val="24"/>
        </w:rPr>
        <w:t xml:space="preserve"> signature</w:t>
      </w:r>
      <w:r w:rsidR="00D137F3">
        <w:rPr>
          <w:snapToGrid w:val="0"/>
          <w:sz w:val="24"/>
          <w:szCs w:val="24"/>
        </w:rPr>
        <w:t xml:space="preserve"> </w:t>
      </w:r>
      <w:r w:rsidRPr="004A1029">
        <w:rPr>
          <w:snapToGrid w:val="0"/>
          <w:sz w:val="24"/>
          <w:szCs w:val="24"/>
        </w:rPr>
        <w:t xml:space="preserve">on the instrument the entity upon behalf of which </w:t>
      </w:r>
      <w:r w:rsidR="002B620C">
        <w:rPr>
          <w:snapToGrid w:val="0"/>
          <w:sz w:val="24"/>
          <w:szCs w:val="24"/>
        </w:rPr>
        <w:t>s</w:t>
      </w:r>
      <w:r w:rsidR="00D137F3">
        <w:rPr>
          <w:snapToGrid w:val="0"/>
          <w:sz w:val="24"/>
          <w:szCs w:val="24"/>
        </w:rPr>
        <w:t xml:space="preserve">he </w:t>
      </w:r>
      <w:r w:rsidRPr="004A1029">
        <w:rPr>
          <w:snapToGrid w:val="0"/>
          <w:sz w:val="24"/>
          <w:szCs w:val="24"/>
        </w:rPr>
        <w:t>acted, executed the instrument.</w:t>
      </w:r>
    </w:p>
    <w:p w14:paraId="05591D9C" w14:textId="77777777" w:rsidR="00FA3765" w:rsidRPr="004A1029" w:rsidRDefault="00FA3765" w:rsidP="00FA3765">
      <w:pPr>
        <w:widowControl w:val="0"/>
        <w:suppressAutoHyphens/>
        <w:overflowPunct/>
        <w:autoSpaceDE/>
        <w:autoSpaceDN/>
        <w:adjustRightInd/>
        <w:jc w:val="left"/>
        <w:textAlignment w:val="auto"/>
        <w:rPr>
          <w:snapToGrid w:val="0"/>
          <w:sz w:val="24"/>
          <w:szCs w:val="24"/>
        </w:rPr>
      </w:pPr>
    </w:p>
    <w:p w14:paraId="46D18CBD" w14:textId="27FD8034" w:rsidR="00FA3765" w:rsidRPr="004A1029" w:rsidRDefault="00D5028B" w:rsidP="00FA3765">
      <w:pPr>
        <w:widowControl w:val="0"/>
        <w:suppressAutoHyphens/>
        <w:overflowPunct/>
        <w:autoSpaceDE/>
        <w:autoSpaceDN/>
        <w:adjustRightInd/>
        <w:jc w:val="left"/>
        <w:textAlignment w:val="auto"/>
        <w:rPr>
          <w:snapToGrid w:val="0"/>
          <w:sz w:val="24"/>
          <w:szCs w:val="24"/>
        </w:rPr>
      </w:pPr>
      <w:r>
        <w:rPr>
          <w:snapToGrid w:val="0"/>
          <w:sz w:val="24"/>
          <w:szCs w:val="24"/>
        </w:rPr>
        <w:tab/>
      </w:r>
      <w:r w:rsidR="00FA3765" w:rsidRPr="004A1029">
        <w:rPr>
          <w:snapToGrid w:val="0"/>
          <w:sz w:val="24"/>
          <w:szCs w:val="24"/>
        </w:rPr>
        <w:t xml:space="preserve">I certify under PENALTY OF PERJURY under the laws of the State of </w:t>
      </w:r>
      <w:r w:rsidR="00F9111E">
        <w:rPr>
          <w:snapToGrid w:val="0"/>
          <w:sz w:val="24"/>
          <w:szCs w:val="24"/>
        </w:rPr>
        <w:t>Montana</w:t>
      </w:r>
      <w:r w:rsidR="00FA3765" w:rsidRPr="004A1029">
        <w:rPr>
          <w:snapToGrid w:val="0"/>
          <w:sz w:val="24"/>
          <w:szCs w:val="24"/>
        </w:rPr>
        <w:t xml:space="preserve"> that the</w:t>
      </w:r>
      <w:r w:rsidR="005D21CC">
        <w:rPr>
          <w:snapToGrid w:val="0"/>
          <w:sz w:val="24"/>
          <w:szCs w:val="24"/>
        </w:rPr>
        <w:t xml:space="preserve"> </w:t>
      </w:r>
      <w:r w:rsidR="00FA3765" w:rsidRPr="004A1029">
        <w:rPr>
          <w:snapToGrid w:val="0"/>
          <w:sz w:val="24"/>
          <w:szCs w:val="24"/>
        </w:rPr>
        <w:t>foregoing paragraph is true and correct.</w:t>
      </w:r>
    </w:p>
    <w:p w14:paraId="701108CC" w14:textId="77777777" w:rsidR="00FA3765" w:rsidRPr="004A1029" w:rsidRDefault="00FA3765" w:rsidP="00FA3765">
      <w:pPr>
        <w:widowControl w:val="0"/>
        <w:suppressAutoHyphens/>
        <w:overflowPunct/>
        <w:autoSpaceDE/>
        <w:autoSpaceDN/>
        <w:adjustRightInd/>
        <w:jc w:val="left"/>
        <w:textAlignment w:val="auto"/>
        <w:rPr>
          <w:snapToGrid w:val="0"/>
          <w:sz w:val="24"/>
          <w:szCs w:val="24"/>
        </w:rPr>
      </w:pPr>
    </w:p>
    <w:p w14:paraId="588B67A7" w14:textId="432C1033" w:rsidR="00FA3765" w:rsidRPr="004A1029" w:rsidRDefault="00D5028B" w:rsidP="00FA3765">
      <w:pPr>
        <w:widowControl w:val="0"/>
        <w:suppressAutoHyphens/>
        <w:overflowPunct/>
        <w:autoSpaceDE/>
        <w:autoSpaceDN/>
        <w:adjustRightInd/>
        <w:jc w:val="left"/>
        <w:textAlignment w:val="auto"/>
        <w:rPr>
          <w:snapToGrid w:val="0"/>
          <w:sz w:val="24"/>
          <w:szCs w:val="24"/>
        </w:rPr>
      </w:pPr>
      <w:r>
        <w:rPr>
          <w:snapToGrid w:val="0"/>
          <w:sz w:val="24"/>
          <w:szCs w:val="24"/>
        </w:rPr>
        <w:tab/>
      </w:r>
      <w:r w:rsidR="00FA3765" w:rsidRPr="004A1029">
        <w:rPr>
          <w:snapToGrid w:val="0"/>
          <w:sz w:val="24"/>
          <w:szCs w:val="24"/>
        </w:rPr>
        <w:t>WITNESS my hand and official seal.</w:t>
      </w:r>
    </w:p>
    <w:p w14:paraId="77146115" w14:textId="77777777" w:rsidR="00FA3765" w:rsidRPr="004A1029" w:rsidRDefault="00FA3765" w:rsidP="00FA3765">
      <w:pPr>
        <w:widowControl w:val="0"/>
        <w:suppressAutoHyphens/>
        <w:overflowPunct/>
        <w:autoSpaceDE/>
        <w:autoSpaceDN/>
        <w:adjustRightInd/>
        <w:jc w:val="left"/>
        <w:textAlignment w:val="auto"/>
        <w:rPr>
          <w:snapToGrid w:val="0"/>
          <w:sz w:val="24"/>
          <w:szCs w:val="24"/>
        </w:rPr>
      </w:pPr>
    </w:p>
    <w:p w14:paraId="557356F8" w14:textId="77777777" w:rsidR="002B620C" w:rsidRDefault="00FA3765" w:rsidP="00FA3765">
      <w:pPr>
        <w:widowControl w:val="0"/>
        <w:suppressAutoHyphens/>
        <w:overflowPunct/>
        <w:autoSpaceDE/>
        <w:autoSpaceDN/>
        <w:adjustRightInd/>
        <w:jc w:val="left"/>
        <w:textAlignment w:val="auto"/>
        <w:rPr>
          <w:snapToGrid w:val="0"/>
          <w:sz w:val="24"/>
          <w:szCs w:val="24"/>
        </w:rPr>
      </w:pPr>
      <w:r w:rsidRPr="004A1029">
        <w:rPr>
          <w:snapToGrid w:val="0"/>
          <w:sz w:val="24"/>
          <w:szCs w:val="24"/>
        </w:rPr>
        <w:t xml:space="preserve">Signature__________________________________________ </w:t>
      </w:r>
    </w:p>
    <w:p w14:paraId="72176BFB" w14:textId="77777777" w:rsidR="00A57882" w:rsidRDefault="00A57882" w:rsidP="00FA3765">
      <w:pPr>
        <w:widowControl w:val="0"/>
        <w:suppressAutoHyphens/>
        <w:overflowPunct/>
        <w:autoSpaceDE/>
        <w:autoSpaceDN/>
        <w:adjustRightInd/>
        <w:jc w:val="left"/>
        <w:textAlignment w:val="auto"/>
        <w:rPr>
          <w:snapToGrid w:val="0"/>
          <w:sz w:val="24"/>
          <w:szCs w:val="24"/>
        </w:rPr>
      </w:pPr>
    </w:p>
    <w:p w14:paraId="63DD66A7" w14:textId="04F2CFB8" w:rsidR="00FA3765" w:rsidRDefault="00FA3765" w:rsidP="00FA3765">
      <w:pPr>
        <w:widowControl w:val="0"/>
        <w:suppressAutoHyphens/>
        <w:overflowPunct/>
        <w:autoSpaceDE/>
        <w:autoSpaceDN/>
        <w:adjustRightInd/>
        <w:jc w:val="left"/>
        <w:textAlignment w:val="auto"/>
        <w:rPr>
          <w:snapToGrid w:val="0"/>
          <w:sz w:val="24"/>
          <w:szCs w:val="24"/>
        </w:rPr>
      </w:pPr>
      <w:r w:rsidRPr="004A1029">
        <w:rPr>
          <w:snapToGrid w:val="0"/>
          <w:sz w:val="24"/>
          <w:szCs w:val="24"/>
        </w:rPr>
        <w:t>(Seal)</w:t>
      </w:r>
    </w:p>
    <w:p w14:paraId="7EB68339" w14:textId="77777777" w:rsidR="005C0FB7" w:rsidRDefault="005C0FB7" w:rsidP="00FA3765">
      <w:pPr>
        <w:tabs>
          <w:tab w:val="left" w:pos="990"/>
          <w:tab w:val="right" w:pos="4320"/>
        </w:tabs>
        <w:suppressAutoHyphens/>
        <w:autoSpaceDE/>
        <w:autoSpaceDN/>
        <w:adjustRightInd/>
        <w:rPr>
          <w:snapToGrid w:val="0"/>
          <w:sz w:val="24"/>
          <w:szCs w:val="24"/>
        </w:rPr>
      </w:pPr>
    </w:p>
    <w:p w14:paraId="1EDBA9E0" w14:textId="77777777" w:rsidR="005C0FB7" w:rsidRDefault="005C0FB7" w:rsidP="00FA3765">
      <w:pPr>
        <w:tabs>
          <w:tab w:val="left" w:pos="990"/>
          <w:tab w:val="right" w:pos="4320"/>
        </w:tabs>
        <w:suppressAutoHyphens/>
        <w:autoSpaceDE/>
        <w:autoSpaceDN/>
        <w:adjustRightInd/>
        <w:rPr>
          <w:snapToGrid w:val="0"/>
          <w:sz w:val="24"/>
          <w:szCs w:val="24"/>
        </w:rPr>
      </w:pPr>
    </w:p>
    <w:p w14:paraId="397BB8E8" w14:textId="77777777" w:rsidR="005C0FB7" w:rsidRDefault="005C0FB7" w:rsidP="005C0FB7">
      <w:pPr>
        <w:suppressAutoHyphens/>
        <w:autoSpaceDE/>
        <w:autoSpaceDN/>
        <w:adjustRightInd/>
        <w:rPr>
          <w:b/>
          <w:bCs/>
          <w:iCs/>
          <w:sz w:val="24"/>
          <w:szCs w:val="24"/>
          <w:u w:val="single"/>
        </w:rPr>
      </w:pPr>
    </w:p>
    <w:p w14:paraId="4C466685" w14:textId="77777777" w:rsidR="005C0FB7" w:rsidRDefault="005C0FB7" w:rsidP="005C0FB7">
      <w:pPr>
        <w:suppressAutoHyphens/>
        <w:autoSpaceDE/>
        <w:autoSpaceDN/>
        <w:adjustRightInd/>
        <w:rPr>
          <w:b/>
          <w:bCs/>
          <w:iCs/>
          <w:sz w:val="24"/>
          <w:szCs w:val="24"/>
          <w:u w:val="single"/>
        </w:rPr>
      </w:pPr>
    </w:p>
    <w:p w14:paraId="4AC9EDD5" w14:textId="77777777" w:rsidR="00E744C1" w:rsidRDefault="00E744C1" w:rsidP="005C0FB7">
      <w:pPr>
        <w:suppressAutoHyphens/>
        <w:autoSpaceDE/>
        <w:autoSpaceDN/>
        <w:adjustRightInd/>
        <w:rPr>
          <w:b/>
          <w:bCs/>
          <w:iCs/>
          <w:sz w:val="24"/>
          <w:szCs w:val="24"/>
          <w:u w:val="single"/>
        </w:rPr>
      </w:pPr>
    </w:p>
    <w:p w14:paraId="15108C8B" w14:textId="77777777" w:rsidR="007D136E" w:rsidRDefault="007D136E">
      <w:pPr>
        <w:overflowPunct/>
        <w:autoSpaceDE/>
        <w:autoSpaceDN/>
        <w:adjustRightInd/>
        <w:jc w:val="left"/>
        <w:textAlignment w:val="auto"/>
        <w:rPr>
          <w:b/>
          <w:bCs/>
          <w:iCs/>
          <w:sz w:val="24"/>
          <w:szCs w:val="24"/>
          <w:u w:val="single"/>
        </w:rPr>
      </w:pPr>
      <w:r>
        <w:rPr>
          <w:b/>
          <w:bCs/>
          <w:iCs/>
          <w:sz w:val="24"/>
          <w:szCs w:val="24"/>
          <w:u w:val="single"/>
        </w:rPr>
        <w:br w:type="page"/>
      </w:r>
    </w:p>
    <w:p w14:paraId="11C4CD41" w14:textId="77777777" w:rsidR="007D136E" w:rsidRDefault="007D136E" w:rsidP="005C0FB7">
      <w:pPr>
        <w:suppressAutoHyphens/>
        <w:autoSpaceDE/>
        <w:autoSpaceDN/>
        <w:adjustRightInd/>
        <w:rPr>
          <w:b/>
          <w:bCs/>
          <w:iCs/>
          <w:sz w:val="24"/>
          <w:szCs w:val="24"/>
          <w:u w:val="single"/>
        </w:rPr>
      </w:pPr>
      <w:r w:rsidRPr="007D136E">
        <w:rPr>
          <w:b/>
          <w:bCs/>
          <w:iCs/>
          <w:sz w:val="24"/>
          <w:szCs w:val="24"/>
          <w:u w:val="single"/>
        </w:rPr>
        <w:lastRenderedPageBreak/>
        <w:t>Signature page to the Easement Agreement entered into, by and among the Town of Clyde Park and Intermountain Infrastructure Group, LLC, as of the date above.</w:t>
      </w:r>
    </w:p>
    <w:p w14:paraId="557260AD" w14:textId="77777777" w:rsidR="007D136E" w:rsidRDefault="007D136E" w:rsidP="005C0FB7">
      <w:pPr>
        <w:suppressAutoHyphens/>
        <w:autoSpaceDE/>
        <w:autoSpaceDN/>
        <w:adjustRightInd/>
        <w:rPr>
          <w:b/>
          <w:bCs/>
          <w:iCs/>
          <w:sz w:val="24"/>
          <w:szCs w:val="24"/>
          <w:u w:val="single"/>
        </w:rPr>
      </w:pPr>
    </w:p>
    <w:p w14:paraId="6C10B490" w14:textId="587D2E9F" w:rsidR="005C0FB7" w:rsidRDefault="005C0FB7" w:rsidP="005C0FB7">
      <w:pPr>
        <w:suppressAutoHyphens/>
        <w:autoSpaceDE/>
        <w:autoSpaceDN/>
        <w:adjustRightInd/>
        <w:rPr>
          <w:b/>
          <w:bCs/>
          <w:iCs/>
          <w:sz w:val="24"/>
          <w:szCs w:val="24"/>
          <w:u w:val="single"/>
        </w:rPr>
      </w:pPr>
      <w:r>
        <w:rPr>
          <w:b/>
          <w:bCs/>
          <w:iCs/>
          <w:sz w:val="24"/>
          <w:szCs w:val="24"/>
          <w:u w:val="single"/>
        </w:rPr>
        <w:t>GRANTEE</w:t>
      </w:r>
    </w:p>
    <w:p w14:paraId="57EBEF5F" w14:textId="77777777" w:rsidR="005C0FB7" w:rsidRDefault="005C0FB7" w:rsidP="005C0FB7">
      <w:pPr>
        <w:suppressAutoHyphens/>
        <w:autoSpaceDE/>
        <w:autoSpaceDN/>
        <w:adjustRightInd/>
        <w:rPr>
          <w:b/>
          <w:bCs/>
          <w:iCs/>
          <w:sz w:val="24"/>
          <w:szCs w:val="24"/>
          <w:u w:val="single"/>
        </w:rPr>
      </w:pPr>
    </w:p>
    <w:p w14:paraId="114B017B" w14:textId="3B59F587" w:rsidR="005C0FB7" w:rsidRDefault="00F63453" w:rsidP="005C0FB7">
      <w:pPr>
        <w:suppressAutoHyphens/>
        <w:autoSpaceDE/>
        <w:autoSpaceDN/>
        <w:adjustRightInd/>
        <w:rPr>
          <w:bCs/>
          <w:iCs/>
          <w:sz w:val="24"/>
          <w:szCs w:val="24"/>
        </w:rPr>
      </w:pPr>
      <w:r w:rsidRPr="00A336F1">
        <w:rPr>
          <w:b/>
          <w:bCs/>
          <w:sz w:val="24"/>
          <w:szCs w:val="24"/>
        </w:rPr>
        <w:t>Gallatin Wireless Internet</w:t>
      </w:r>
      <w:r w:rsidR="005C0FB7" w:rsidRPr="0000701D">
        <w:rPr>
          <w:bCs/>
          <w:iCs/>
          <w:sz w:val="24"/>
          <w:szCs w:val="24"/>
        </w:rPr>
        <w:t>, LLC</w:t>
      </w:r>
    </w:p>
    <w:p w14:paraId="058489BA" w14:textId="77777777" w:rsidR="005C0FB7" w:rsidRDefault="005C0FB7" w:rsidP="005C0FB7">
      <w:pPr>
        <w:suppressAutoHyphens/>
        <w:autoSpaceDE/>
        <w:autoSpaceDN/>
        <w:adjustRightInd/>
        <w:rPr>
          <w:bCs/>
          <w:iCs/>
          <w:sz w:val="24"/>
          <w:szCs w:val="24"/>
        </w:rPr>
      </w:pPr>
    </w:p>
    <w:p w14:paraId="48A46755" w14:textId="77777777" w:rsidR="005C0FB7" w:rsidRPr="00697499" w:rsidRDefault="005C0FB7" w:rsidP="005C0FB7">
      <w:pPr>
        <w:tabs>
          <w:tab w:val="left" w:pos="990"/>
          <w:tab w:val="right" w:pos="4320"/>
        </w:tabs>
        <w:suppressAutoHyphens/>
        <w:autoSpaceDE/>
        <w:autoSpaceDN/>
        <w:adjustRightInd/>
        <w:rPr>
          <w:iCs/>
          <w:sz w:val="24"/>
          <w:szCs w:val="24"/>
          <w:u w:val="single"/>
        </w:rPr>
      </w:pPr>
      <w:r w:rsidRPr="00697499">
        <w:rPr>
          <w:iCs/>
          <w:sz w:val="24"/>
          <w:szCs w:val="24"/>
        </w:rPr>
        <w:t>By:</w:t>
      </w:r>
      <w:r w:rsidRPr="00697499">
        <w:rPr>
          <w:iCs/>
          <w:sz w:val="24"/>
          <w:szCs w:val="24"/>
          <w:u w:val="single"/>
        </w:rPr>
        <w:tab/>
      </w:r>
      <w:r w:rsidRPr="00697499">
        <w:rPr>
          <w:iCs/>
          <w:sz w:val="24"/>
          <w:szCs w:val="24"/>
          <w:u w:val="single"/>
        </w:rPr>
        <w:tab/>
      </w:r>
    </w:p>
    <w:p w14:paraId="661CFBA6" w14:textId="50AE834C" w:rsidR="005C0FB7" w:rsidRDefault="005C0FB7" w:rsidP="005C0FB7">
      <w:pPr>
        <w:tabs>
          <w:tab w:val="left" w:pos="990"/>
          <w:tab w:val="right" w:pos="4320"/>
        </w:tabs>
        <w:suppressAutoHyphens/>
        <w:autoSpaceDE/>
        <w:autoSpaceDN/>
        <w:adjustRightInd/>
        <w:rPr>
          <w:iCs/>
          <w:sz w:val="24"/>
          <w:szCs w:val="24"/>
        </w:rPr>
      </w:pPr>
      <w:r w:rsidRPr="00697499">
        <w:rPr>
          <w:iCs/>
          <w:sz w:val="24"/>
          <w:szCs w:val="24"/>
        </w:rPr>
        <w:t xml:space="preserve">Name: </w:t>
      </w:r>
      <w:r w:rsidR="00F63453">
        <w:rPr>
          <w:iCs/>
          <w:sz w:val="24"/>
          <w:szCs w:val="24"/>
        </w:rPr>
        <w:t>_____________________________</w:t>
      </w:r>
    </w:p>
    <w:p w14:paraId="00EEEBFF" w14:textId="1130834D" w:rsidR="005C0FB7" w:rsidRDefault="005C0FB7" w:rsidP="005C0FB7">
      <w:pPr>
        <w:tabs>
          <w:tab w:val="left" w:pos="990"/>
          <w:tab w:val="right" w:pos="4320"/>
        </w:tabs>
        <w:suppressAutoHyphens/>
        <w:autoSpaceDE/>
        <w:autoSpaceDN/>
        <w:adjustRightInd/>
        <w:rPr>
          <w:iCs/>
          <w:sz w:val="24"/>
          <w:szCs w:val="24"/>
          <w:u w:val="single"/>
        </w:rPr>
      </w:pPr>
      <w:r w:rsidRPr="00697499">
        <w:rPr>
          <w:iCs/>
          <w:sz w:val="24"/>
          <w:szCs w:val="24"/>
        </w:rPr>
        <w:t>Its:</w:t>
      </w:r>
      <w:r>
        <w:rPr>
          <w:iCs/>
          <w:sz w:val="24"/>
          <w:szCs w:val="24"/>
        </w:rPr>
        <w:t xml:space="preserve"> </w:t>
      </w:r>
    </w:p>
    <w:p w14:paraId="3FB7F09B" w14:textId="44C48D1C" w:rsidR="00FA3765" w:rsidRPr="00697499" w:rsidRDefault="00FA3765" w:rsidP="00FA3765">
      <w:pPr>
        <w:tabs>
          <w:tab w:val="left" w:pos="990"/>
          <w:tab w:val="right" w:pos="4320"/>
        </w:tabs>
        <w:suppressAutoHyphens/>
        <w:autoSpaceDE/>
        <w:autoSpaceDN/>
        <w:adjustRightInd/>
        <w:rPr>
          <w:iCs/>
          <w:sz w:val="24"/>
          <w:szCs w:val="24"/>
          <w:u w:val="single"/>
        </w:rPr>
      </w:pPr>
    </w:p>
    <w:p w14:paraId="509939D1" w14:textId="77777777" w:rsidR="00FA3765" w:rsidRPr="004A1029" w:rsidRDefault="00FA3765" w:rsidP="00FA3765">
      <w:pPr>
        <w:widowControl w:val="0"/>
        <w:overflowPunct/>
        <w:autoSpaceDE/>
        <w:autoSpaceDN/>
        <w:adjustRightInd/>
        <w:jc w:val="left"/>
        <w:textAlignment w:val="auto"/>
        <w:rPr>
          <w:snapToGrid w:val="0"/>
          <w:sz w:val="24"/>
          <w:szCs w:val="24"/>
        </w:rPr>
      </w:pPr>
    </w:p>
    <w:p w14:paraId="214BE32A" w14:textId="68D4631D" w:rsidR="00FA3765" w:rsidRPr="004A1029" w:rsidRDefault="00E00895" w:rsidP="00FA3765">
      <w:pPr>
        <w:widowControl w:val="0"/>
        <w:suppressAutoHyphens/>
        <w:overflowPunct/>
        <w:autoSpaceDE/>
        <w:autoSpaceDN/>
        <w:adjustRightInd/>
        <w:jc w:val="left"/>
        <w:textAlignment w:val="auto"/>
        <w:rPr>
          <w:snapToGrid w:val="0"/>
          <w:sz w:val="24"/>
          <w:szCs w:val="24"/>
        </w:rPr>
      </w:pPr>
      <w:r>
        <w:rPr>
          <w:snapToGrid w:val="0"/>
          <w:sz w:val="24"/>
          <w:szCs w:val="24"/>
        </w:rPr>
        <w:t xml:space="preserve">STATE OF </w:t>
      </w:r>
      <w:r w:rsidR="005268F8">
        <w:rPr>
          <w:snapToGrid w:val="0"/>
          <w:sz w:val="24"/>
          <w:szCs w:val="24"/>
        </w:rPr>
        <w:t>__________________</w:t>
      </w:r>
      <w:r w:rsidR="00FA3765" w:rsidRPr="004A1029">
        <w:rPr>
          <w:snapToGrid w:val="0"/>
          <w:sz w:val="24"/>
          <w:szCs w:val="24"/>
        </w:rPr>
        <w:tab/>
        <w:t>}</w:t>
      </w:r>
    </w:p>
    <w:p w14:paraId="77568CBC" w14:textId="77777777" w:rsidR="00FA3765" w:rsidRPr="004A1029" w:rsidRDefault="00FA3765" w:rsidP="00FA3765">
      <w:pPr>
        <w:widowControl w:val="0"/>
        <w:suppressAutoHyphens/>
        <w:overflowPunct/>
        <w:autoSpaceDE/>
        <w:autoSpaceDN/>
        <w:adjustRightInd/>
        <w:jc w:val="left"/>
        <w:textAlignment w:val="auto"/>
        <w:rPr>
          <w:snapToGrid w:val="0"/>
          <w:sz w:val="24"/>
          <w:szCs w:val="24"/>
        </w:rPr>
      </w:pPr>
      <w:r w:rsidRPr="004A1029">
        <w:rPr>
          <w:snapToGrid w:val="0"/>
          <w:sz w:val="24"/>
          <w:szCs w:val="24"/>
        </w:rPr>
        <w:tab/>
      </w:r>
      <w:r w:rsidRPr="004A1029">
        <w:rPr>
          <w:snapToGrid w:val="0"/>
          <w:sz w:val="24"/>
          <w:szCs w:val="24"/>
        </w:rPr>
        <w:tab/>
      </w:r>
      <w:r w:rsidRPr="004A1029">
        <w:rPr>
          <w:snapToGrid w:val="0"/>
          <w:sz w:val="24"/>
          <w:szCs w:val="24"/>
        </w:rPr>
        <w:tab/>
      </w:r>
      <w:r w:rsidRPr="004A1029">
        <w:rPr>
          <w:snapToGrid w:val="0"/>
          <w:sz w:val="24"/>
          <w:szCs w:val="24"/>
        </w:rPr>
        <w:tab/>
      </w:r>
      <w:r w:rsidRPr="004A1029">
        <w:rPr>
          <w:snapToGrid w:val="0"/>
          <w:sz w:val="24"/>
          <w:szCs w:val="24"/>
        </w:rPr>
        <w:tab/>
        <w:t>}</w:t>
      </w:r>
    </w:p>
    <w:p w14:paraId="4E61F744" w14:textId="7CC8FA1A" w:rsidR="00FA3765" w:rsidRPr="004A1029" w:rsidRDefault="00FA3765" w:rsidP="00FA3765">
      <w:pPr>
        <w:widowControl w:val="0"/>
        <w:suppressAutoHyphens/>
        <w:overflowPunct/>
        <w:autoSpaceDE/>
        <w:autoSpaceDN/>
        <w:adjustRightInd/>
        <w:jc w:val="left"/>
        <w:textAlignment w:val="auto"/>
        <w:rPr>
          <w:snapToGrid w:val="0"/>
          <w:sz w:val="24"/>
          <w:szCs w:val="24"/>
        </w:rPr>
      </w:pPr>
      <w:r w:rsidRPr="004A1029">
        <w:rPr>
          <w:snapToGrid w:val="0"/>
          <w:sz w:val="24"/>
          <w:szCs w:val="24"/>
        </w:rPr>
        <w:t xml:space="preserve">County of </w:t>
      </w:r>
      <w:r w:rsidR="005268F8">
        <w:rPr>
          <w:snapToGrid w:val="0"/>
          <w:sz w:val="24"/>
          <w:szCs w:val="24"/>
        </w:rPr>
        <w:t>_____________________</w:t>
      </w:r>
      <w:r w:rsidR="00425331">
        <w:rPr>
          <w:snapToGrid w:val="0"/>
          <w:sz w:val="24"/>
          <w:szCs w:val="24"/>
        </w:rPr>
        <w:tab/>
      </w:r>
      <w:r w:rsidRPr="004A1029">
        <w:rPr>
          <w:snapToGrid w:val="0"/>
          <w:sz w:val="24"/>
          <w:szCs w:val="24"/>
        </w:rPr>
        <w:t>}</w:t>
      </w:r>
    </w:p>
    <w:p w14:paraId="1F57C5FE" w14:textId="77777777" w:rsidR="00FA3765" w:rsidRPr="004A1029" w:rsidRDefault="00FA3765" w:rsidP="00FA3765">
      <w:pPr>
        <w:widowControl w:val="0"/>
        <w:suppressAutoHyphens/>
        <w:overflowPunct/>
        <w:autoSpaceDE/>
        <w:autoSpaceDN/>
        <w:adjustRightInd/>
        <w:jc w:val="left"/>
        <w:textAlignment w:val="auto"/>
        <w:rPr>
          <w:snapToGrid w:val="0"/>
          <w:sz w:val="24"/>
          <w:szCs w:val="24"/>
        </w:rPr>
      </w:pPr>
    </w:p>
    <w:p w14:paraId="6DF1C15A" w14:textId="452FBC98" w:rsidR="00FA3765" w:rsidRPr="004A1029" w:rsidRDefault="005268F8" w:rsidP="000078FB">
      <w:pPr>
        <w:widowControl w:val="0"/>
        <w:suppressAutoHyphens/>
        <w:overflowPunct/>
        <w:autoSpaceDE/>
        <w:autoSpaceDN/>
        <w:adjustRightInd/>
        <w:jc w:val="left"/>
        <w:textAlignment w:val="auto"/>
        <w:rPr>
          <w:snapToGrid w:val="0"/>
          <w:sz w:val="24"/>
          <w:szCs w:val="24"/>
        </w:rPr>
      </w:pPr>
      <w:r>
        <w:rPr>
          <w:snapToGrid w:val="0"/>
          <w:sz w:val="24"/>
          <w:szCs w:val="24"/>
        </w:rPr>
        <w:tab/>
      </w:r>
      <w:r w:rsidR="00FA3765" w:rsidRPr="004A1029">
        <w:rPr>
          <w:snapToGrid w:val="0"/>
          <w:sz w:val="24"/>
          <w:szCs w:val="24"/>
        </w:rPr>
        <w:t>On __</w:t>
      </w:r>
      <w:r w:rsidR="00F9111E">
        <w:rPr>
          <w:snapToGrid w:val="0"/>
          <w:sz w:val="24"/>
          <w:szCs w:val="24"/>
        </w:rPr>
        <w:t>________</w:t>
      </w:r>
      <w:r w:rsidR="00F9111E" w:rsidRPr="004A1029">
        <w:rPr>
          <w:snapToGrid w:val="0"/>
          <w:sz w:val="24"/>
          <w:szCs w:val="24"/>
        </w:rPr>
        <w:t xml:space="preserve"> </w:t>
      </w:r>
      <w:r w:rsidR="00FA3765" w:rsidRPr="004A1029">
        <w:rPr>
          <w:snapToGrid w:val="0"/>
          <w:sz w:val="24"/>
          <w:szCs w:val="24"/>
        </w:rPr>
        <w:t>_ before me, _____</w:t>
      </w:r>
      <w:r w:rsidR="00F9111E">
        <w:rPr>
          <w:snapToGrid w:val="0"/>
          <w:sz w:val="24"/>
          <w:szCs w:val="24"/>
        </w:rPr>
        <w:t>________</w:t>
      </w:r>
      <w:r w:rsidR="00FA3765" w:rsidRPr="004A1029">
        <w:rPr>
          <w:snapToGrid w:val="0"/>
          <w:sz w:val="24"/>
          <w:szCs w:val="24"/>
        </w:rPr>
        <w:t xml:space="preserve">_______________________________, </w:t>
      </w:r>
    </w:p>
    <w:p w14:paraId="18953BF2" w14:textId="5EDE27CA" w:rsidR="00FA3765" w:rsidRPr="004A1029" w:rsidRDefault="00FA3765" w:rsidP="00FA3765">
      <w:pPr>
        <w:widowControl w:val="0"/>
        <w:suppressAutoHyphens/>
        <w:overflowPunct/>
        <w:autoSpaceDE/>
        <w:autoSpaceDN/>
        <w:adjustRightInd/>
        <w:jc w:val="left"/>
        <w:textAlignment w:val="auto"/>
        <w:rPr>
          <w:snapToGrid w:val="0"/>
          <w:sz w:val="24"/>
          <w:szCs w:val="24"/>
        </w:rPr>
      </w:pPr>
      <w:r w:rsidRPr="004A1029">
        <w:rPr>
          <w:snapToGrid w:val="0"/>
          <w:sz w:val="24"/>
          <w:szCs w:val="24"/>
        </w:rPr>
        <w:t xml:space="preserve">personally appeared </w:t>
      </w:r>
      <w:r w:rsidR="00A44BF7">
        <w:rPr>
          <w:snapToGrid w:val="0"/>
          <w:sz w:val="24"/>
          <w:szCs w:val="24"/>
        </w:rPr>
        <w:t>__________________________</w:t>
      </w:r>
      <w:r w:rsidRPr="004A1029">
        <w:rPr>
          <w:snapToGrid w:val="0"/>
          <w:sz w:val="24"/>
          <w:szCs w:val="24"/>
        </w:rPr>
        <w:t>,</w:t>
      </w:r>
      <w:r w:rsidR="000078FB">
        <w:rPr>
          <w:snapToGrid w:val="0"/>
          <w:sz w:val="24"/>
          <w:szCs w:val="24"/>
        </w:rPr>
        <w:t xml:space="preserve"> </w:t>
      </w:r>
      <w:r w:rsidRPr="004A1029">
        <w:rPr>
          <w:snapToGrid w:val="0"/>
          <w:sz w:val="24"/>
          <w:szCs w:val="24"/>
        </w:rPr>
        <w:t>who proved to me on the basis of satisfactory evidence to be the person(s) whose name(s) is/are subscribed to the within instrument and acknowledged to me that he/she/they executed the same in his/her/their authorized capacity(ies), and that by his/her/their signature(s) on the instrument the person(s), or the entity upon behalf of which the person(s) acted, executed the instrument.</w:t>
      </w:r>
    </w:p>
    <w:p w14:paraId="30297766" w14:textId="77777777" w:rsidR="00FA3765" w:rsidRPr="004A1029" w:rsidRDefault="00FA3765" w:rsidP="00FA3765">
      <w:pPr>
        <w:widowControl w:val="0"/>
        <w:suppressAutoHyphens/>
        <w:overflowPunct/>
        <w:autoSpaceDE/>
        <w:autoSpaceDN/>
        <w:adjustRightInd/>
        <w:jc w:val="left"/>
        <w:textAlignment w:val="auto"/>
        <w:rPr>
          <w:snapToGrid w:val="0"/>
          <w:sz w:val="24"/>
          <w:szCs w:val="24"/>
        </w:rPr>
      </w:pPr>
    </w:p>
    <w:p w14:paraId="41D65EA5" w14:textId="1DF5D4F2" w:rsidR="00FA3765" w:rsidRPr="004A1029" w:rsidRDefault="00A44BF7" w:rsidP="00FA3765">
      <w:pPr>
        <w:widowControl w:val="0"/>
        <w:suppressAutoHyphens/>
        <w:overflowPunct/>
        <w:autoSpaceDE/>
        <w:autoSpaceDN/>
        <w:adjustRightInd/>
        <w:jc w:val="left"/>
        <w:textAlignment w:val="auto"/>
        <w:rPr>
          <w:snapToGrid w:val="0"/>
          <w:sz w:val="24"/>
          <w:szCs w:val="24"/>
        </w:rPr>
      </w:pPr>
      <w:r>
        <w:rPr>
          <w:snapToGrid w:val="0"/>
          <w:sz w:val="24"/>
          <w:szCs w:val="24"/>
        </w:rPr>
        <w:tab/>
      </w:r>
      <w:r w:rsidR="00FA3765" w:rsidRPr="004A1029">
        <w:rPr>
          <w:snapToGrid w:val="0"/>
          <w:sz w:val="24"/>
          <w:szCs w:val="24"/>
        </w:rPr>
        <w:t xml:space="preserve">I certify under PENALTY OF PERJURY under the laws of the State of </w:t>
      </w:r>
      <w:r>
        <w:rPr>
          <w:snapToGrid w:val="0"/>
          <w:sz w:val="24"/>
          <w:szCs w:val="24"/>
        </w:rPr>
        <w:t>______________________</w:t>
      </w:r>
      <w:r w:rsidR="00FA3765" w:rsidRPr="004A1029">
        <w:rPr>
          <w:snapToGrid w:val="0"/>
          <w:sz w:val="24"/>
          <w:szCs w:val="24"/>
        </w:rPr>
        <w:t xml:space="preserve"> that the foregoing paragraph is true and correct.</w:t>
      </w:r>
    </w:p>
    <w:p w14:paraId="57F9AA92" w14:textId="77777777" w:rsidR="00FA3765" w:rsidRPr="004A1029" w:rsidRDefault="00FA3765" w:rsidP="00FA3765">
      <w:pPr>
        <w:widowControl w:val="0"/>
        <w:suppressAutoHyphens/>
        <w:overflowPunct/>
        <w:autoSpaceDE/>
        <w:autoSpaceDN/>
        <w:adjustRightInd/>
        <w:jc w:val="left"/>
        <w:textAlignment w:val="auto"/>
        <w:rPr>
          <w:snapToGrid w:val="0"/>
          <w:sz w:val="24"/>
          <w:szCs w:val="24"/>
        </w:rPr>
      </w:pPr>
    </w:p>
    <w:p w14:paraId="20117995" w14:textId="7AF70F9E" w:rsidR="00FA3765" w:rsidRPr="004A1029" w:rsidRDefault="00A44BF7" w:rsidP="00FA3765">
      <w:pPr>
        <w:widowControl w:val="0"/>
        <w:suppressAutoHyphens/>
        <w:overflowPunct/>
        <w:autoSpaceDE/>
        <w:autoSpaceDN/>
        <w:adjustRightInd/>
        <w:jc w:val="left"/>
        <w:textAlignment w:val="auto"/>
        <w:rPr>
          <w:snapToGrid w:val="0"/>
          <w:sz w:val="24"/>
          <w:szCs w:val="24"/>
        </w:rPr>
      </w:pPr>
      <w:r>
        <w:rPr>
          <w:snapToGrid w:val="0"/>
          <w:sz w:val="24"/>
          <w:szCs w:val="24"/>
        </w:rPr>
        <w:tab/>
      </w:r>
      <w:r w:rsidR="00FA3765" w:rsidRPr="004A1029">
        <w:rPr>
          <w:snapToGrid w:val="0"/>
          <w:sz w:val="24"/>
          <w:szCs w:val="24"/>
        </w:rPr>
        <w:t>WITNESS my hand and official seal.</w:t>
      </w:r>
    </w:p>
    <w:p w14:paraId="59721B19" w14:textId="77777777" w:rsidR="00FA3765" w:rsidRPr="004A1029" w:rsidRDefault="00FA3765" w:rsidP="00FA3765">
      <w:pPr>
        <w:widowControl w:val="0"/>
        <w:suppressAutoHyphens/>
        <w:overflowPunct/>
        <w:autoSpaceDE/>
        <w:autoSpaceDN/>
        <w:adjustRightInd/>
        <w:jc w:val="left"/>
        <w:textAlignment w:val="auto"/>
        <w:rPr>
          <w:snapToGrid w:val="0"/>
          <w:sz w:val="24"/>
          <w:szCs w:val="24"/>
        </w:rPr>
      </w:pPr>
    </w:p>
    <w:p w14:paraId="39CA4626" w14:textId="77777777" w:rsidR="00D1069B" w:rsidRDefault="00FA3765" w:rsidP="00FA3765">
      <w:pPr>
        <w:widowControl w:val="0"/>
        <w:suppressAutoHyphens/>
        <w:overflowPunct/>
        <w:autoSpaceDE/>
        <w:autoSpaceDN/>
        <w:adjustRightInd/>
        <w:jc w:val="left"/>
        <w:textAlignment w:val="auto"/>
        <w:rPr>
          <w:snapToGrid w:val="0"/>
          <w:sz w:val="24"/>
          <w:szCs w:val="24"/>
        </w:rPr>
      </w:pPr>
      <w:r w:rsidRPr="004A1029">
        <w:rPr>
          <w:snapToGrid w:val="0"/>
          <w:sz w:val="24"/>
          <w:szCs w:val="24"/>
        </w:rPr>
        <w:t xml:space="preserve">Signature__________________________________________ </w:t>
      </w:r>
    </w:p>
    <w:p w14:paraId="3C6E5235" w14:textId="77777777" w:rsidR="000078FB" w:rsidRDefault="000078FB" w:rsidP="00FA3765">
      <w:pPr>
        <w:widowControl w:val="0"/>
        <w:suppressAutoHyphens/>
        <w:overflowPunct/>
        <w:autoSpaceDE/>
        <w:autoSpaceDN/>
        <w:adjustRightInd/>
        <w:jc w:val="left"/>
        <w:textAlignment w:val="auto"/>
        <w:rPr>
          <w:snapToGrid w:val="0"/>
          <w:sz w:val="24"/>
          <w:szCs w:val="24"/>
        </w:rPr>
      </w:pPr>
    </w:p>
    <w:p w14:paraId="09868359" w14:textId="1E123B01" w:rsidR="00FA3765" w:rsidRDefault="00FA3765" w:rsidP="00FA3765">
      <w:pPr>
        <w:widowControl w:val="0"/>
        <w:suppressAutoHyphens/>
        <w:overflowPunct/>
        <w:autoSpaceDE/>
        <w:autoSpaceDN/>
        <w:adjustRightInd/>
        <w:jc w:val="left"/>
        <w:textAlignment w:val="auto"/>
        <w:rPr>
          <w:snapToGrid w:val="0"/>
          <w:sz w:val="24"/>
          <w:szCs w:val="24"/>
        </w:rPr>
      </w:pPr>
      <w:r w:rsidRPr="004A1029">
        <w:rPr>
          <w:snapToGrid w:val="0"/>
          <w:sz w:val="24"/>
          <w:szCs w:val="24"/>
        </w:rPr>
        <w:t>(Seal)</w:t>
      </w:r>
    </w:p>
    <w:p w14:paraId="2D560E73" w14:textId="77777777" w:rsidR="00B1454A" w:rsidRDefault="00B1454A" w:rsidP="00FA3765">
      <w:pPr>
        <w:widowControl w:val="0"/>
        <w:suppressAutoHyphens/>
        <w:overflowPunct/>
        <w:autoSpaceDE/>
        <w:autoSpaceDN/>
        <w:adjustRightInd/>
        <w:jc w:val="left"/>
        <w:textAlignment w:val="auto"/>
        <w:rPr>
          <w:snapToGrid w:val="0"/>
          <w:sz w:val="24"/>
          <w:szCs w:val="24"/>
        </w:rPr>
      </w:pPr>
    </w:p>
    <w:p w14:paraId="484C58DC" w14:textId="77777777" w:rsidR="00B1454A" w:rsidRDefault="00B1454A" w:rsidP="00FA3765">
      <w:pPr>
        <w:widowControl w:val="0"/>
        <w:suppressAutoHyphens/>
        <w:overflowPunct/>
        <w:autoSpaceDE/>
        <w:autoSpaceDN/>
        <w:adjustRightInd/>
        <w:jc w:val="left"/>
        <w:textAlignment w:val="auto"/>
        <w:rPr>
          <w:snapToGrid w:val="0"/>
          <w:sz w:val="24"/>
          <w:szCs w:val="24"/>
        </w:rPr>
      </w:pPr>
    </w:p>
    <w:p w14:paraId="697528D7" w14:textId="77777777" w:rsidR="00B1454A" w:rsidRDefault="00B1454A" w:rsidP="00FA3765">
      <w:pPr>
        <w:widowControl w:val="0"/>
        <w:suppressAutoHyphens/>
        <w:overflowPunct/>
        <w:autoSpaceDE/>
        <w:autoSpaceDN/>
        <w:adjustRightInd/>
        <w:jc w:val="left"/>
        <w:textAlignment w:val="auto"/>
        <w:rPr>
          <w:snapToGrid w:val="0"/>
          <w:sz w:val="24"/>
          <w:szCs w:val="24"/>
        </w:rPr>
      </w:pPr>
    </w:p>
    <w:p w14:paraId="52D379F5" w14:textId="77777777" w:rsidR="00B1454A" w:rsidRDefault="00B1454A" w:rsidP="00FA3765">
      <w:pPr>
        <w:widowControl w:val="0"/>
        <w:suppressAutoHyphens/>
        <w:overflowPunct/>
        <w:autoSpaceDE/>
        <w:autoSpaceDN/>
        <w:adjustRightInd/>
        <w:jc w:val="left"/>
        <w:textAlignment w:val="auto"/>
        <w:rPr>
          <w:snapToGrid w:val="0"/>
          <w:sz w:val="24"/>
          <w:szCs w:val="24"/>
        </w:rPr>
      </w:pPr>
    </w:p>
    <w:p w14:paraId="4A5D1991" w14:textId="77777777" w:rsidR="00B1454A" w:rsidRDefault="00B1454A" w:rsidP="00FA3765">
      <w:pPr>
        <w:widowControl w:val="0"/>
        <w:suppressAutoHyphens/>
        <w:overflowPunct/>
        <w:autoSpaceDE/>
        <w:autoSpaceDN/>
        <w:adjustRightInd/>
        <w:jc w:val="left"/>
        <w:textAlignment w:val="auto"/>
        <w:rPr>
          <w:snapToGrid w:val="0"/>
          <w:sz w:val="24"/>
          <w:szCs w:val="24"/>
        </w:rPr>
      </w:pPr>
    </w:p>
    <w:p w14:paraId="5EE276DD" w14:textId="77777777" w:rsidR="00B1454A" w:rsidRDefault="00B1454A" w:rsidP="00FA3765">
      <w:pPr>
        <w:widowControl w:val="0"/>
        <w:suppressAutoHyphens/>
        <w:overflowPunct/>
        <w:autoSpaceDE/>
        <w:autoSpaceDN/>
        <w:adjustRightInd/>
        <w:jc w:val="left"/>
        <w:textAlignment w:val="auto"/>
        <w:rPr>
          <w:snapToGrid w:val="0"/>
          <w:sz w:val="24"/>
          <w:szCs w:val="24"/>
        </w:rPr>
      </w:pPr>
    </w:p>
    <w:p w14:paraId="6FD37F13" w14:textId="77777777" w:rsidR="0013568F" w:rsidRDefault="0013568F" w:rsidP="00FA3765">
      <w:pPr>
        <w:widowControl w:val="0"/>
        <w:suppressAutoHyphens/>
        <w:overflowPunct/>
        <w:autoSpaceDE/>
        <w:autoSpaceDN/>
        <w:adjustRightInd/>
        <w:jc w:val="left"/>
        <w:textAlignment w:val="auto"/>
        <w:rPr>
          <w:snapToGrid w:val="0"/>
          <w:sz w:val="24"/>
          <w:szCs w:val="24"/>
        </w:rPr>
      </w:pPr>
    </w:p>
    <w:p w14:paraId="39430EF8" w14:textId="77777777" w:rsidR="0013568F" w:rsidRDefault="0013568F" w:rsidP="00FA3765">
      <w:pPr>
        <w:widowControl w:val="0"/>
        <w:suppressAutoHyphens/>
        <w:overflowPunct/>
        <w:autoSpaceDE/>
        <w:autoSpaceDN/>
        <w:adjustRightInd/>
        <w:jc w:val="left"/>
        <w:textAlignment w:val="auto"/>
        <w:rPr>
          <w:snapToGrid w:val="0"/>
          <w:sz w:val="24"/>
          <w:szCs w:val="24"/>
        </w:rPr>
      </w:pPr>
    </w:p>
    <w:p w14:paraId="55B832EC" w14:textId="77777777" w:rsidR="0013568F" w:rsidRDefault="0013568F" w:rsidP="00FA3765">
      <w:pPr>
        <w:widowControl w:val="0"/>
        <w:suppressAutoHyphens/>
        <w:overflowPunct/>
        <w:autoSpaceDE/>
        <w:autoSpaceDN/>
        <w:adjustRightInd/>
        <w:jc w:val="left"/>
        <w:textAlignment w:val="auto"/>
        <w:rPr>
          <w:snapToGrid w:val="0"/>
          <w:sz w:val="24"/>
          <w:szCs w:val="24"/>
        </w:rPr>
      </w:pPr>
    </w:p>
    <w:p w14:paraId="363A2BF1" w14:textId="77777777" w:rsidR="0013568F" w:rsidRDefault="0013568F" w:rsidP="00FA3765">
      <w:pPr>
        <w:widowControl w:val="0"/>
        <w:suppressAutoHyphens/>
        <w:overflowPunct/>
        <w:autoSpaceDE/>
        <w:autoSpaceDN/>
        <w:adjustRightInd/>
        <w:jc w:val="left"/>
        <w:textAlignment w:val="auto"/>
        <w:rPr>
          <w:snapToGrid w:val="0"/>
          <w:sz w:val="24"/>
          <w:szCs w:val="24"/>
        </w:rPr>
      </w:pPr>
    </w:p>
    <w:p w14:paraId="2E67172E" w14:textId="77777777" w:rsidR="0013568F" w:rsidRDefault="0013568F" w:rsidP="00FA3765">
      <w:pPr>
        <w:widowControl w:val="0"/>
        <w:suppressAutoHyphens/>
        <w:overflowPunct/>
        <w:autoSpaceDE/>
        <w:autoSpaceDN/>
        <w:adjustRightInd/>
        <w:jc w:val="left"/>
        <w:textAlignment w:val="auto"/>
        <w:rPr>
          <w:snapToGrid w:val="0"/>
          <w:sz w:val="24"/>
          <w:szCs w:val="24"/>
        </w:rPr>
      </w:pPr>
    </w:p>
    <w:p w14:paraId="41416C2A" w14:textId="77777777" w:rsidR="0013568F" w:rsidRDefault="0013568F" w:rsidP="00FA3765">
      <w:pPr>
        <w:widowControl w:val="0"/>
        <w:suppressAutoHyphens/>
        <w:overflowPunct/>
        <w:autoSpaceDE/>
        <w:autoSpaceDN/>
        <w:adjustRightInd/>
        <w:jc w:val="left"/>
        <w:textAlignment w:val="auto"/>
        <w:rPr>
          <w:snapToGrid w:val="0"/>
          <w:sz w:val="24"/>
          <w:szCs w:val="24"/>
        </w:rPr>
      </w:pPr>
    </w:p>
    <w:p w14:paraId="7B1D02D3" w14:textId="77777777" w:rsidR="0013568F" w:rsidRDefault="0013568F" w:rsidP="00FA3765">
      <w:pPr>
        <w:widowControl w:val="0"/>
        <w:suppressAutoHyphens/>
        <w:overflowPunct/>
        <w:autoSpaceDE/>
        <w:autoSpaceDN/>
        <w:adjustRightInd/>
        <w:jc w:val="left"/>
        <w:textAlignment w:val="auto"/>
        <w:rPr>
          <w:snapToGrid w:val="0"/>
          <w:sz w:val="24"/>
          <w:szCs w:val="24"/>
        </w:rPr>
      </w:pPr>
    </w:p>
    <w:p w14:paraId="3368FC8F" w14:textId="75EE1C90" w:rsidR="0013568F" w:rsidRPr="00DF3191" w:rsidRDefault="0013568F" w:rsidP="00FA3765">
      <w:pPr>
        <w:widowControl w:val="0"/>
        <w:suppressAutoHyphens/>
        <w:overflowPunct/>
        <w:autoSpaceDE/>
        <w:autoSpaceDN/>
        <w:adjustRightInd/>
        <w:jc w:val="left"/>
        <w:textAlignment w:val="auto"/>
        <w:rPr>
          <w:snapToGrid w:val="0"/>
          <w:sz w:val="16"/>
          <w:szCs w:val="16"/>
        </w:rPr>
      </w:pPr>
      <w:r w:rsidRPr="00DF3191">
        <w:rPr>
          <w:snapToGrid w:val="0"/>
          <w:sz w:val="16"/>
          <w:szCs w:val="16"/>
        </w:rPr>
        <w:t>Jh.</w:t>
      </w:r>
      <w:r w:rsidR="007F639D" w:rsidRPr="00DF3191">
        <w:rPr>
          <w:snapToGrid w:val="0"/>
          <w:sz w:val="16"/>
          <w:szCs w:val="16"/>
        </w:rPr>
        <w:t xml:space="preserve">2026. Clyde Park. </w:t>
      </w:r>
      <w:r w:rsidR="00AF024D" w:rsidRPr="00DF3191">
        <w:rPr>
          <w:snapToGrid w:val="0"/>
          <w:sz w:val="16"/>
          <w:szCs w:val="16"/>
        </w:rPr>
        <w:t xml:space="preserve">8.26. </w:t>
      </w:r>
      <w:r w:rsidR="00CE1878" w:rsidRPr="00DF3191">
        <w:rPr>
          <w:snapToGrid w:val="0"/>
          <w:sz w:val="16"/>
          <w:szCs w:val="16"/>
        </w:rPr>
        <w:t>Gallatin Wireless</w:t>
      </w:r>
      <w:r w:rsidR="00DF3191" w:rsidRPr="00DF3191">
        <w:rPr>
          <w:snapToGrid w:val="0"/>
          <w:sz w:val="16"/>
          <w:szCs w:val="16"/>
        </w:rPr>
        <w:t xml:space="preserve">. Easement </w:t>
      </w:r>
      <w:bookmarkEnd w:id="12"/>
    </w:p>
    <w:sectPr w:rsidR="0013568F" w:rsidRPr="00DF3191" w:rsidSect="00826D61">
      <w:headerReference w:type="even" r:id="rId11"/>
      <w:headerReference w:type="default" r:id="rId12"/>
      <w:footerReference w:type="even" r:id="rId13"/>
      <w:footerReference w:type="default" r:id="rId14"/>
      <w:footerReference w:type="first" r:id="rId15"/>
      <w:pgSz w:w="12240" w:h="15840" w:code="1"/>
      <w:pgMar w:top="1440" w:right="1440" w:bottom="1440" w:left="1440" w:header="720" w:footer="432" w:gutter="0"/>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Author" w:initials="A">
    <w:p w14:paraId="5E06ACA2" w14:textId="77777777" w:rsidR="000D08EF" w:rsidRDefault="000D08EF" w:rsidP="00426A4D">
      <w:pPr>
        <w:pStyle w:val="CommentText"/>
        <w:jc w:val="left"/>
      </w:pPr>
      <w:r>
        <w:rPr>
          <w:rStyle w:val="CommentReference"/>
        </w:rPr>
        <w:annotationRef/>
      </w:r>
      <w:r>
        <w:t xml:space="preserve">Brady, I do not see that this Section of repetitious. Let me know if you disagree.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E06ACA2" w15:done="1"/>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E06ACA2" w16cid:durableId="1DF3E6C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8DE343" w14:textId="77777777" w:rsidR="00A0278D" w:rsidRDefault="00A0278D">
      <w:r>
        <w:separator/>
      </w:r>
    </w:p>
  </w:endnote>
  <w:endnote w:type="continuationSeparator" w:id="0">
    <w:p w14:paraId="5E4F3B7F" w14:textId="77777777" w:rsidR="00A0278D" w:rsidRDefault="00A027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54C448" w14:textId="77777777" w:rsidR="00C92E87" w:rsidRDefault="00C92E87">
    <w:pPr>
      <w:pStyle w:val="Footer"/>
    </w:pPr>
  </w:p>
  <w:p w14:paraId="0DFAEA95" w14:textId="77777777" w:rsidR="00C92E87" w:rsidRDefault="00C92E87"/>
  <w:p w14:paraId="6E06033C" w14:textId="77777777" w:rsidR="00C92E87" w:rsidRDefault="00C92E8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ED5DF1" w14:textId="77777777" w:rsidR="00C92E87" w:rsidRDefault="00FA3765" w:rsidP="005C3965">
    <w:pPr>
      <w:pStyle w:val="Footer"/>
    </w:pPr>
    <w:r>
      <w:tab/>
      <w:t>-</w:t>
    </w:r>
    <w:r>
      <w:fldChar w:fldCharType="begin"/>
    </w:r>
    <w:r>
      <w:instrText xml:space="preserve"> PAGE \* MERGEFORMAT \* MERGEFORMAT </w:instrText>
    </w:r>
    <w:r>
      <w:fldChar w:fldCharType="separate"/>
    </w:r>
    <w:r>
      <w:rPr>
        <w:noProof/>
      </w:rPr>
      <w:t>2</w:t>
    </w:r>
    <w:r>
      <w:fldChar w:fldCharType="end"/>
    </w:r>
    <w:r>
      <w:t>-</w:t>
    </w: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E14AA4" w14:textId="77777777" w:rsidR="00C92E87" w:rsidRDefault="00FA3765" w:rsidP="00293676">
    <w:pPr>
      <w:pStyle w:val="MacPacTrailer"/>
    </w:pPr>
    <w:bookmarkStart w:id="14" w:name="_zzmpTrailer_1078_2"/>
    <w:r w:rsidRPr="005B3414">
      <w:rPr>
        <w:rStyle w:val="zzmpTrailerItem"/>
      </w:rPr>
      <w:t>15196888.2/038201.0010</w:t>
    </w:r>
    <w:r w:rsidRPr="005B3414">
      <w:t xml:space="preserve"> </w:t>
    </w:r>
    <w:bookmarkEnd w:id="14"/>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BE16C9" w14:textId="77777777" w:rsidR="00A0278D" w:rsidRDefault="00A0278D">
      <w:r>
        <w:separator/>
      </w:r>
    </w:p>
  </w:footnote>
  <w:footnote w:type="continuationSeparator" w:id="0">
    <w:p w14:paraId="4D124167" w14:textId="77777777" w:rsidR="00A0278D" w:rsidRDefault="00A027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0658C8" w14:textId="77777777" w:rsidR="00C92E87" w:rsidRDefault="00C92E87">
    <w:pPr>
      <w:pStyle w:val="Header"/>
    </w:pPr>
  </w:p>
  <w:p w14:paraId="0A88BFB6" w14:textId="77777777" w:rsidR="00C92E87" w:rsidRDefault="00C92E87"/>
  <w:p w14:paraId="3B2F4E6F" w14:textId="77777777" w:rsidR="00C92E87" w:rsidRDefault="00C92E8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CC4AE1" w14:textId="77777777" w:rsidR="00C92E87" w:rsidRDefault="00C92E87">
    <w:pPr>
      <w:pStyle w:val="Header"/>
    </w:pPr>
  </w:p>
  <w:p w14:paraId="00619440" w14:textId="77777777" w:rsidR="00C92E87" w:rsidRDefault="00C92E87"/>
  <w:p w14:paraId="3A810E0D" w14:textId="77777777" w:rsidR="00C92E87" w:rsidRDefault="00C92E8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5F12E4"/>
    <w:multiLevelType w:val="multilevel"/>
    <w:tmpl w:val="DE527706"/>
    <w:lvl w:ilvl="0">
      <w:numFmt w:val="decimal"/>
      <w:lvlText w:val="%1."/>
      <w:lvlJc w:val="left"/>
      <w:pPr>
        <w:tabs>
          <w:tab w:val="left" w:pos="648"/>
        </w:tabs>
      </w:pPr>
      <w:rPr>
        <w:rFonts w:ascii="Times New Roman" w:eastAsia="Times New Roman" w:hAnsi="Times New Roman"/>
        <w:color w:val="000000"/>
        <w:spacing w:val="2"/>
        <w:w w:val="100"/>
        <w:sz w:val="24"/>
        <w:u w:val="single"/>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3F572458"/>
    <w:multiLevelType w:val="multilevel"/>
    <w:tmpl w:val="1752E5FE"/>
    <w:lvl w:ilvl="0">
      <w:numFmt w:val="decimal"/>
      <w:lvlText w:val="%1."/>
      <w:lvlJc w:val="left"/>
      <w:pPr>
        <w:tabs>
          <w:tab w:val="left" w:pos="720"/>
        </w:tabs>
      </w:pPr>
      <w:rPr>
        <w:rFonts w:ascii="Times New Roman" w:eastAsia="Times New Roman" w:hAnsi="Times New Roman"/>
        <w:color w:val="000000"/>
        <w:spacing w:val="0"/>
        <w:w w:val="100"/>
        <w:sz w:val="24"/>
        <w:u w:val="single"/>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59F14574"/>
    <w:multiLevelType w:val="hybridMultilevel"/>
    <w:tmpl w:val="3BFA4242"/>
    <w:lvl w:ilvl="0" w:tplc="EFFC5898">
      <w:start w:val="1"/>
      <w:numFmt w:val="upperLetter"/>
      <w:lvlText w:val="%1."/>
      <w:lvlJc w:val="left"/>
      <w:pPr>
        <w:tabs>
          <w:tab w:val="num" w:pos="3600"/>
        </w:tabs>
        <w:ind w:left="3600" w:hanging="2160"/>
      </w:pPr>
      <w:rPr>
        <w:rFonts w:hint="default"/>
        <w:b w:val="0"/>
      </w:rPr>
    </w:lvl>
    <w:lvl w:ilvl="1" w:tplc="174E8BCA" w:tentative="1">
      <w:start w:val="1"/>
      <w:numFmt w:val="lowerLetter"/>
      <w:lvlText w:val="%2."/>
      <w:lvlJc w:val="left"/>
      <w:pPr>
        <w:tabs>
          <w:tab w:val="num" w:pos="2520"/>
        </w:tabs>
        <w:ind w:left="2520" w:hanging="360"/>
      </w:pPr>
      <w:rPr>
        <w:rFonts w:cs="Times New Roman"/>
      </w:rPr>
    </w:lvl>
    <w:lvl w:ilvl="2" w:tplc="3C82A03E" w:tentative="1">
      <w:start w:val="1"/>
      <w:numFmt w:val="lowerRoman"/>
      <w:lvlText w:val="%3."/>
      <w:lvlJc w:val="right"/>
      <w:pPr>
        <w:tabs>
          <w:tab w:val="num" w:pos="3240"/>
        </w:tabs>
        <w:ind w:left="3240" w:hanging="180"/>
      </w:pPr>
      <w:rPr>
        <w:rFonts w:cs="Times New Roman"/>
      </w:rPr>
    </w:lvl>
    <w:lvl w:ilvl="3" w:tplc="FBFC989E" w:tentative="1">
      <w:start w:val="1"/>
      <w:numFmt w:val="decimal"/>
      <w:lvlText w:val="%4."/>
      <w:lvlJc w:val="left"/>
      <w:pPr>
        <w:tabs>
          <w:tab w:val="num" w:pos="3960"/>
        </w:tabs>
        <w:ind w:left="3960" w:hanging="360"/>
      </w:pPr>
      <w:rPr>
        <w:rFonts w:cs="Times New Roman"/>
      </w:rPr>
    </w:lvl>
    <w:lvl w:ilvl="4" w:tplc="593EF320" w:tentative="1">
      <w:start w:val="1"/>
      <w:numFmt w:val="lowerLetter"/>
      <w:lvlText w:val="%5."/>
      <w:lvlJc w:val="left"/>
      <w:pPr>
        <w:tabs>
          <w:tab w:val="num" w:pos="4680"/>
        </w:tabs>
        <w:ind w:left="4680" w:hanging="360"/>
      </w:pPr>
      <w:rPr>
        <w:rFonts w:cs="Times New Roman"/>
      </w:rPr>
    </w:lvl>
    <w:lvl w:ilvl="5" w:tplc="B4C0CF0A" w:tentative="1">
      <w:start w:val="1"/>
      <w:numFmt w:val="lowerRoman"/>
      <w:lvlText w:val="%6."/>
      <w:lvlJc w:val="right"/>
      <w:pPr>
        <w:tabs>
          <w:tab w:val="num" w:pos="5400"/>
        </w:tabs>
        <w:ind w:left="5400" w:hanging="180"/>
      </w:pPr>
      <w:rPr>
        <w:rFonts w:cs="Times New Roman"/>
      </w:rPr>
    </w:lvl>
    <w:lvl w:ilvl="6" w:tplc="5DB2EE3A" w:tentative="1">
      <w:start w:val="1"/>
      <w:numFmt w:val="decimal"/>
      <w:lvlText w:val="%7."/>
      <w:lvlJc w:val="left"/>
      <w:pPr>
        <w:tabs>
          <w:tab w:val="num" w:pos="6120"/>
        </w:tabs>
        <w:ind w:left="6120" w:hanging="360"/>
      </w:pPr>
      <w:rPr>
        <w:rFonts w:cs="Times New Roman"/>
      </w:rPr>
    </w:lvl>
    <w:lvl w:ilvl="7" w:tplc="B2D8BCA4" w:tentative="1">
      <w:start w:val="1"/>
      <w:numFmt w:val="lowerLetter"/>
      <w:lvlText w:val="%8."/>
      <w:lvlJc w:val="left"/>
      <w:pPr>
        <w:tabs>
          <w:tab w:val="num" w:pos="6840"/>
        </w:tabs>
        <w:ind w:left="6840" w:hanging="360"/>
      </w:pPr>
      <w:rPr>
        <w:rFonts w:cs="Times New Roman"/>
      </w:rPr>
    </w:lvl>
    <w:lvl w:ilvl="8" w:tplc="6CF68A00" w:tentative="1">
      <w:start w:val="1"/>
      <w:numFmt w:val="lowerRoman"/>
      <w:lvlText w:val="%9."/>
      <w:lvlJc w:val="right"/>
      <w:pPr>
        <w:tabs>
          <w:tab w:val="num" w:pos="7560"/>
        </w:tabs>
        <w:ind w:left="7560" w:hanging="180"/>
      </w:pPr>
      <w:rPr>
        <w:rFonts w:cs="Times New Roman"/>
      </w:rPr>
    </w:lvl>
  </w:abstractNum>
  <w:abstractNum w:abstractNumId="3" w15:restartNumberingAfterBreak="0">
    <w:nsid w:val="6B9A35DC"/>
    <w:multiLevelType w:val="hybridMultilevel"/>
    <w:tmpl w:val="D7BA9106"/>
    <w:lvl w:ilvl="0" w:tplc="E64A6234">
      <w:start w:val="1"/>
      <w:numFmt w:val="decimal"/>
      <w:lvlText w:val="%1."/>
      <w:lvlJc w:val="left"/>
      <w:pPr>
        <w:ind w:left="1440" w:hanging="360"/>
      </w:pPr>
    </w:lvl>
    <w:lvl w:ilvl="1" w:tplc="BCE4FF48">
      <w:start w:val="1"/>
      <w:numFmt w:val="lowerLetter"/>
      <w:lvlText w:val="%2."/>
      <w:lvlJc w:val="left"/>
      <w:pPr>
        <w:ind w:left="2160" w:hanging="360"/>
      </w:pPr>
    </w:lvl>
    <w:lvl w:ilvl="2" w:tplc="364A0E8E" w:tentative="1">
      <w:start w:val="1"/>
      <w:numFmt w:val="lowerRoman"/>
      <w:lvlText w:val="%3."/>
      <w:lvlJc w:val="right"/>
      <w:pPr>
        <w:ind w:left="2880" w:hanging="180"/>
      </w:pPr>
    </w:lvl>
    <w:lvl w:ilvl="3" w:tplc="C04258EC" w:tentative="1">
      <w:start w:val="1"/>
      <w:numFmt w:val="decimal"/>
      <w:lvlText w:val="%4."/>
      <w:lvlJc w:val="left"/>
      <w:pPr>
        <w:ind w:left="3600" w:hanging="360"/>
      </w:pPr>
    </w:lvl>
    <w:lvl w:ilvl="4" w:tplc="DEC4C094" w:tentative="1">
      <w:start w:val="1"/>
      <w:numFmt w:val="lowerLetter"/>
      <w:lvlText w:val="%5."/>
      <w:lvlJc w:val="left"/>
      <w:pPr>
        <w:ind w:left="4320" w:hanging="360"/>
      </w:pPr>
    </w:lvl>
    <w:lvl w:ilvl="5" w:tplc="74600D5E" w:tentative="1">
      <w:start w:val="1"/>
      <w:numFmt w:val="lowerRoman"/>
      <w:lvlText w:val="%6."/>
      <w:lvlJc w:val="right"/>
      <w:pPr>
        <w:ind w:left="5040" w:hanging="180"/>
      </w:pPr>
    </w:lvl>
    <w:lvl w:ilvl="6" w:tplc="4C08372A" w:tentative="1">
      <w:start w:val="1"/>
      <w:numFmt w:val="decimal"/>
      <w:lvlText w:val="%7."/>
      <w:lvlJc w:val="left"/>
      <w:pPr>
        <w:ind w:left="5760" w:hanging="360"/>
      </w:pPr>
    </w:lvl>
    <w:lvl w:ilvl="7" w:tplc="8D00CCF6" w:tentative="1">
      <w:start w:val="1"/>
      <w:numFmt w:val="lowerLetter"/>
      <w:lvlText w:val="%8."/>
      <w:lvlJc w:val="left"/>
      <w:pPr>
        <w:ind w:left="6480" w:hanging="360"/>
      </w:pPr>
    </w:lvl>
    <w:lvl w:ilvl="8" w:tplc="8642226E" w:tentative="1">
      <w:start w:val="1"/>
      <w:numFmt w:val="lowerRoman"/>
      <w:lvlText w:val="%9."/>
      <w:lvlJc w:val="right"/>
      <w:pPr>
        <w:ind w:left="7200" w:hanging="180"/>
      </w:pPr>
    </w:lvl>
  </w:abstractNum>
  <w:num w:numId="1" w16cid:durableId="486942791">
    <w:abstractNumId w:val="3"/>
  </w:num>
  <w:num w:numId="2" w16cid:durableId="1166090758">
    <w:abstractNumId w:val="2"/>
  </w:num>
  <w:num w:numId="3" w16cid:durableId="1871063082">
    <w:abstractNumId w:val="1"/>
  </w:num>
  <w:num w:numId="4" w16cid:durableId="6201901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3765"/>
    <w:rsid w:val="00000D5B"/>
    <w:rsid w:val="000078FB"/>
    <w:rsid w:val="000138EF"/>
    <w:rsid w:val="000202C3"/>
    <w:rsid w:val="00043DC6"/>
    <w:rsid w:val="0005511A"/>
    <w:rsid w:val="000576D2"/>
    <w:rsid w:val="00061F34"/>
    <w:rsid w:val="00081E0C"/>
    <w:rsid w:val="00086E70"/>
    <w:rsid w:val="00087575"/>
    <w:rsid w:val="00097241"/>
    <w:rsid w:val="00097CE3"/>
    <w:rsid w:val="00097D2E"/>
    <w:rsid w:val="000B0F89"/>
    <w:rsid w:val="000C376F"/>
    <w:rsid w:val="000C49EC"/>
    <w:rsid w:val="000C761A"/>
    <w:rsid w:val="000D08EF"/>
    <w:rsid w:val="000D1B95"/>
    <w:rsid w:val="000D5D59"/>
    <w:rsid w:val="000E3A03"/>
    <w:rsid w:val="000E6909"/>
    <w:rsid w:val="000F717B"/>
    <w:rsid w:val="00112AD2"/>
    <w:rsid w:val="00123CEF"/>
    <w:rsid w:val="00132467"/>
    <w:rsid w:val="0013568F"/>
    <w:rsid w:val="00136578"/>
    <w:rsid w:val="00136AB0"/>
    <w:rsid w:val="00154396"/>
    <w:rsid w:val="001553AF"/>
    <w:rsid w:val="00155D60"/>
    <w:rsid w:val="001674C4"/>
    <w:rsid w:val="001739CE"/>
    <w:rsid w:val="00176143"/>
    <w:rsid w:val="00176163"/>
    <w:rsid w:val="001A7FAD"/>
    <w:rsid w:val="001D14C3"/>
    <w:rsid w:val="001D27CE"/>
    <w:rsid w:val="001D4942"/>
    <w:rsid w:val="001E3A11"/>
    <w:rsid w:val="001E696D"/>
    <w:rsid w:val="001F6484"/>
    <w:rsid w:val="002131FB"/>
    <w:rsid w:val="00223B23"/>
    <w:rsid w:val="00226B73"/>
    <w:rsid w:val="0023044F"/>
    <w:rsid w:val="0024038D"/>
    <w:rsid w:val="00243DE2"/>
    <w:rsid w:val="002444ED"/>
    <w:rsid w:val="00250881"/>
    <w:rsid w:val="00254E7A"/>
    <w:rsid w:val="002645D0"/>
    <w:rsid w:val="00266855"/>
    <w:rsid w:val="00266E84"/>
    <w:rsid w:val="00276A41"/>
    <w:rsid w:val="00281FE5"/>
    <w:rsid w:val="00282E89"/>
    <w:rsid w:val="002874A3"/>
    <w:rsid w:val="00290C18"/>
    <w:rsid w:val="002A118D"/>
    <w:rsid w:val="002A66D5"/>
    <w:rsid w:val="002B54CA"/>
    <w:rsid w:val="002B600D"/>
    <w:rsid w:val="002B620C"/>
    <w:rsid w:val="002B72DA"/>
    <w:rsid w:val="002C41AB"/>
    <w:rsid w:val="002C4BE8"/>
    <w:rsid w:val="002D3FFD"/>
    <w:rsid w:val="002F12DD"/>
    <w:rsid w:val="002F240E"/>
    <w:rsid w:val="00300951"/>
    <w:rsid w:val="003032F2"/>
    <w:rsid w:val="0032067C"/>
    <w:rsid w:val="003212C3"/>
    <w:rsid w:val="0032644A"/>
    <w:rsid w:val="00330710"/>
    <w:rsid w:val="0033292E"/>
    <w:rsid w:val="00337D42"/>
    <w:rsid w:val="0034262C"/>
    <w:rsid w:val="00355CD8"/>
    <w:rsid w:val="00361A2B"/>
    <w:rsid w:val="00366B23"/>
    <w:rsid w:val="00370DB1"/>
    <w:rsid w:val="00371996"/>
    <w:rsid w:val="00372014"/>
    <w:rsid w:val="00372AAB"/>
    <w:rsid w:val="003908FA"/>
    <w:rsid w:val="003A2CBC"/>
    <w:rsid w:val="003C3CA3"/>
    <w:rsid w:val="003C76D7"/>
    <w:rsid w:val="003D2B82"/>
    <w:rsid w:val="003E0A40"/>
    <w:rsid w:val="003F4C7C"/>
    <w:rsid w:val="003F4E31"/>
    <w:rsid w:val="0041134D"/>
    <w:rsid w:val="00422485"/>
    <w:rsid w:val="00425331"/>
    <w:rsid w:val="00431020"/>
    <w:rsid w:val="00450C14"/>
    <w:rsid w:val="004527B2"/>
    <w:rsid w:val="00454190"/>
    <w:rsid w:val="00455E25"/>
    <w:rsid w:val="00460662"/>
    <w:rsid w:val="004659A1"/>
    <w:rsid w:val="00466CE9"/>
    <w:rsid w:val="00480C83"/>
    <w:rsid w:val="0048135E"/>
    <w:rsid w:val="00482177"/>
    <w:rsid w:val="00482F12"/>
    <w:rsid w:val="0048575F"/>
    <w:rsid w:val="004874F0"/>
    <w:rsid w:val="00487C01"/>
    <w:rsid w:val="00497C6A"/>
    <w:rsid w:val="004A17D8"/>
    <w:rsid w:val="004A3507"/>
    <w:rsid w:val="004C1C74"/>
    <w:rsid w:val="004D215D"/>
    <w:rsid w:val="004D747F"/>
    <w:rsid w:val="00504F0C"/>
    <w:rsid w:val="00505162"/>
    <w:rsid w:val="00524304"/>
    <w:rsid w:val="005268F8"/>
    <w:rsid w:val="005270CC"/>
    <w:rsid w:val="005368EA"/>
    <w:rsid w:val="00542887"/>
    <w:rsid w:val="0054656A"/>
    <w:rsid w:val="0055493C"/>
    <w:rsid w:val="00555132"/>
    <w:rsid w:val="0055701C"/>
    <w:rsid w:val="00565A6F"/>
    <w:rsid w:val="00572362"/>
    <w:rsid w:val="0058527D"/>
    <w:rsid w:val="00596360"/>
    <w:rsid w:val="005B0259"/>
    <w:rsid w:val="005B0527"/>
    <w:rsid w:val="005B1294"/>
    <w:rsid w:val="005B1C9C"/>
    <w:rsid w:val="005B2842"/>
    <w:rsid w:val="005B448B"/>
    <w:rsid w:val="005B4D38"/>
    <w:rsid w:val="005C0FB7"/>
    <w:rsid w:val="005C2A71"/>
    <w:rsid w:val="005C3C93"/>
    <w:rsid w:val="005D21CC"/>
    <w:rsid w:val="005D4EA3"/>
    <w:rsid w:val="005F14A6"/>
    <w:rsid w:val="005F4867"/>
    <w:rsid w:val="006039E6"/>
    <w:rsid w:val="0060460D"/>
    <w:rsid w:val="0060725D"/>
    <w:rsid w:val="00610F71"/>
    <w:rsid w:val="006123CF"/>
    <w:rsid w:val="0061785A"/>
    <w:rsid w:val="006430AA"/>
    <w:rsid w:val="00646714"/>
    <w:rsid w:val="006532A8"/>
    <w:rsid w:val="00661380"/>
    <w:rsid w:val="00663029"/>
    <w:rsid w:val="0066787A"/>
    <w:rsid w:val="00667BC4"/>
    <w:rsid w:val="00676C49"/>
    <w:rsid w:val="0067727E"/>
    <w:rsid w:val="00680224"/>
    <w:rsid w:val="00692D50"/>
    <w:rsid w:val="006A042C"/>
    <w:rsid w:val="006A315C"/>
    <w:rsid w:val="006A4B5D"/>
    <w:rsid w:val="006A6C01"/>
    <w:rsid w:val="006B3897"/>
    <w:rsid w:val="006C1232"/>
    <w:rsid w:val="006C23ED"/>
    <w:rsid w:val="006E392C"/>
    <w:rsid w:val="006F41D4"/>
    <w:rsid w:val="006F487E"/>
    <w:rsid w:val="006F64B1"/>
    <w:rsid w:val="00702432"/>
    <w:rsid w:val="0070371C"/>
    <w:rsid w:val="00704A36"/>
    <w:rsid w:val="00710986"/>
    <w:rsid w:val="0071160F"/>
    <w:rsid w:val="00717578"/>
    <w:rsid w:val="00723ADD"/>
    <w:rsid w:val="00736C40"/>
    <w:rsid w:val="00743335"/>
    <w:rsid w:val="00747E14"/>
    <w:rsid w:val="00771E4E"/>
    <w:rsid w:val="00776048"/>
    <w:rsid w:val="00780F3B"/>
    <w:rsid w:val="00782250"/>
    <w:rsid w:val="007942E6"/>
    <w:rsid w:val="007957F3"/>
    <w:rsid w:val="00796D6C"/>
    <w:rsid w:val="007976CD"/>
    <w:rsid w:val="007C12AF"/>
    <w:rsid w:val="007C20AC"/>
    <w:rsid w:val="007C67E1"/>
    <w:rsid w:val="007D0577"/>
    <w:rsid w:val="007D136E"/>
    <w:rsid w:val="007D3733"/>
    <w:rsid w:val="007D43C2"/>
    <w:rsid w:val="007D5E0D"/>
    <w:rsid w:val="007E0D99"/>
    <w:rsid w:val="007E3513"/>
    <w:rsid w:val="007E776D"/>
    <w:rsid w:val="007F639D"/>
    <w:rsid w:val="00805DD3"/>
    <w:rsid w:val="00807824"/>
    <w:rsid w:val="0081034A"/>
    <w:rsid w:val="0081037F"/>
    <w:rsid w:val="008150AC"/>
    <w:rsid w:val="00820283"/>
    <w:rsid w:val="00826D61"/>
    <w:rsid w:val="00830E5E"/>
    <w:rsid w:val="00836DFE"/>
    <w:rsid w:val="0084163E"/>
    <w:rsid w:val="00841678"/>
    <w:rsid w:val="008424B5"/>
    <w:rsid w:val="008479CA"/>
    <w:rsid w:val="00854FF3"/>
    <w:rsid w:val="008644A6"/>
    <w:rsid w:val="00867B07"/>
    <w:rsid w:val="00874FC8"/>
    <w:rsid w:val="008834FA"/>
    <w:rsid w:val="008840BD"/>
    <w:rsid w:val="00890FA4"/>
    <w:rsid w:val="008949FE"/>
    <w:rsid w:val="0089705F"/>
    <w:rsid w:val="008971D0"/>
    <w:rsid w:val="008975AD"/>
    <w:rsid w:val="008975CE"/>
    <w:rsid w:val="008A0350"/>
    <w:rsid w:val="008B324D"/>
    <w:rsid w:val="008B6869"/>
    <w:rsid w:val="008D1EF7"/>
    <w:rsid w:val="008D7B84"/>
    <w:rsid w:val="008E50C6"/>
    <w:rsid w:val="008E51B9"/>
    <w:rsid w:val="008E7E1B"/>
    <w:rsid w:val="008F3F43"/>
    <w:rsid w:val="00914668"/>
    <w:rsid w:val="00916074"/>
    <w:rsid w:val="0092202A"/>
    <w:rsid w:val="00923CC5"/>
    <w:rsid w:val="00925EAC"/>
    <w:rsid w:val="00942139"/>
    <w:rsid w:val="00943646"/>
    <w:rsid w:val="0095338F"/>
    <w:rsid w:val="00953F42"/>
    <w:rsid w:val="009732C5"/>
    <w:rsid w:val="00985C51"/>
    <w:rsid w:val="00986C25"/>
    <w:rsid w:val="00997177"/>
    <w:rsid w:val="009A45CC"/>
    <w:rsid w:val="009B0787"/>
    <w:rsid w:val="009B6CB3"/>
    <w:rsid w:val="009F236A"/>
    <w:rsid w:val="009F76CA"/>
    <w:rsid w:val="00A0278D"/>
    <w:rsid w:val="00A2523D"/>
    <w:rsid w:val="00A31FFB"/>
    <w:rsid w:val="00A336F1"/>
    <w:rsid w:val="00A37C83"/>
    <w:rsid w:val="00A41DE8"/>
    <w:rsid w:val="00A44010"/>
    <w:rsid w:val="00A44BF7"/>
    <w:rsid w:val="00A5016E"/>
    <w:rsid w:val="00A50D7B"/>
    <w:rsid w:val="00A5502C"/>
    <w:rsid w:val="00A57882"/>
    <w:rsid w:val="00A6088A"/>
    <w:rsid w:val="00A62B67"/>
    <w:rsid w:val="00A6551F"/>
    <w:rsid w:val="00A74825"/>
    <w:rsid w:val="00A74985"/>
    <w:rsid w:val="00A86D26"/>
    <w:rsid w:val="00A946D5"/>
    <w:rsid w:val="00A94D7B"/>
    <w:rsid w:val="00A95480"/>
    <w:rsid w:val="00AC3121"/>
    <w:rsid w:val="00AC493B"/>
    <w:rsid w:val="00AC65A0"/>
    <w:rsid w:val="00AD456B"/>
    <w:rsid w:val="00AE6025"/>
    <w:rsid w:val="00AF024D"/>
    <w:rsid w:val="00B1454A"/>
    <w:rsid w:val="00B20D47"/>
    <w:rsid w:val="00B44BEB"/>
    <w:rsid w:val="00B45101"/>
    <w:rsid w:val="00B531A9"/>
    <w:rsid w:val="00B60A9C"/>
    <w:rsid w:val="00B85DBA"/>
    <w:rsid w:val="00B90412"/>
    <w:rsid w:val="00B96DDE"/>
    <w:rsid w:val="00BA5431"/>
    <w:rsid w:val="00BA5B30"/>
    <w:rsid w:val="00BB4382"/>
    <w:rsid w:val="00BC7BFD"/>
    <w:rsid w:val="00BD0712"/>
    <w:rsid w:val="00BF6FAD"/>
    <w:rsid w:val="00C00A80"/>
    <w:rsid w:val="00C11EC3"/>
    <w:rsid w:val="00C12EE2"/>
    <w:rsid w:val="00C1502E"/>
    <w:rsid w:val="00C20022"/>
    <w:rsid w:val="00C25AF1"/>
    <w:rsid w:val="00C37911"/>
    <w:rsid w:val="00C5049E"/>
    <w:rsid w:val="00C52446"/>
    <w:rsid w:val="00C53AFB"/>
    <w:rsid w:val="00C71349"/>
    <w:rsid w:val="00C92E87"/>
    <w:rsid w:val="00CA1A15"/>
    <w:rsid w:val="00CA4056"/>
    <w:rsid w:val="00CA5642"/>
    <w:rsid w:val="00CB4F81"/>
    <w:rsid w:val="00CB508F"/>
    <w:rsid w:val="00CC2284"/>
    <w:rsid w:val="00CC60ED"/>
    <w:rsid w:val="00CD35FA"/>
    <w:rsid w:val="00CD7539"/>
    <w:rsid w:val="00CE1878"/>
    <w:rsid w:val="00CE419C"/>
    <w:rsid w:val="00CF43B1"/>
    <w:rsid w:val="00CF4596"/>
    <w:rsid w:val="00D02B75"/>
    <w:rsid w:val="00D04E78"/>
    <w:rsid w:val="00D1069B"/>
    <w:rsid w:val="00D137F3"/>
    <w:rsid w:val="00D13901"/>
    <w:rsid w:val="00D20287"/>
    <w:rsid w:val="00D239FC"/>
    <w:rsid w:val="00D41B8D"/>
    <w:rsid w:val="00D5028B"/>
    <w:rsid w:val="00D86E57"/>
    <w:rsid w:val="00DA0362"/>
    <w:rsid w:val="00DA6014"/>
    <w:rsid w:val="00DD08C6"/>
    <w:rsid w:val="00DD09B8"/>
    <w:rsid w:val="00DD2ADC"/>
    <w:rsid w:val="00DD7101"/>
    <w:rsid w:val="00DE7221"/>
    <w:rsid w:val="00DF26C2"/>
    <w:rsid w:val="00DF3191"/>
    <w:rsid w:val="00E00895"/>
    <w:rsid w:val="00E04B46"/>
    <w:rsid w:val="00E06985"/>
    <w:rsid w:val="00E1443F"/>
    <w:rsid w:val="00E17B99"/>
    <w:rsid w:val="00E26656"/>
    <w:rsid w:val="00E315ED"/>
    <w:rsid w:val="00E52E09"/>
    <w:rsid w:val="00E54821"/>
    <w:rsid w:val="00E5734A"/>
    <w:rsid w:val="00E577B3"/>
    <w:rsid w:val="00E61AC0"/>
    <w:rsid w:val="00E62E11"/>
    <w:rsid w:val="00E65003"/>
    <w:rsid w:val="00E66506"/>
    <w:rsid w:val="00E6654C"/>
    <w:rsid w:val="00E733FD"/>
    <w:rsid w:val="00E734E4"/>
    <w:rsid w:val="00E744C1"/>
    <w:rsid w:val="00E76F97"/>
    <w:rsid w:val="00E779E8"/>
    <w:rsid w:val="00E862AA"/>
    <w:rsid w:val="00E86E38"/>
    <w:rsid w:val="00E90048"/>
    <w:rsid w:val="00E95538"/>
    <w:rsid w:val="00EA19A9"/>
    <w:rsid w:val="00EA7B2F"/>
    <w:rsid w:val="00EB4587"/>
    <w:rsid w:val="00EC14DC"/>
    <w:rsid w:val="00EC270D"/>
    <w:rsid w:val="00ED16C5"/>
    <w:rsid w:val="00ED52D2"/>
    <w:rsid w:val="00ED7CBF"/>
    <w:rsid w:val="00EE51F4"/>
    <w:rsid w:val="00F07CDB"/>
    <w:rsid w:val="00F10CA3"/>
    <w:rsid w:val="00F2411D"/>
    <w:rsid w:val="00F258D8"/>
    <w:rsid w:val="00F3149D"/>
    <w:rsid w:val="00F43E13"/>
    <w:rsid w:val="00F5055F"/>
    <w:rsid w:val="00F63453"/>
    <w:rsid w:val="00F64E05"/>
    <w:rsid w:val="00F71799"/>
    <w:rsid w:val="00F809C0"/>
    <w:rsid w:val="00F9111E"/>
    <w:rsid w:val="00F91690"/>
    <w:rsid w:val="00F975B0"/>
    <w:rsid w:val="00FA3765"/>
    <w:rsid w:val="00FB1D8E"/>
    <w:rsid w:val="00FB5E38"/>
    <w:rsid w:val="00FC3F76"/>
    <w:rsid w:val="00FC42DB"/>
    <w:rsid w:val="00FC4E4A"/>
    <w:rsid w:val="00FD6EC7"/>
    <w:rsid w:val="00FE3293"/>
    <w:rsid w:val="00FE36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429D3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3765"/>
    <w:pPr>
      <w:overflowPunct w:val="0"/>
      <w:autoSpaceDE w:val="0"/>
      <w:autoSpaceDN w:val="0"/>
      <w:adjustRightInd w:val="0"/>
      <w:jc w:val="both"/>
      <w:textAlignment w:val="baseline"/>
    </w:pPr>
    <w:rPr>
      <w:rFonts w:ascii="Times New Roman" w:eastAsia="Times New Roman" w:hAnsi="Times New Roman" w:cs="Times New Roman"/>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FA3765"/>
    <w:pPr>
      <w:widowControl w:val="0"/>
      <w:spacing w:line="480" w:lineRule="auto"/>
      <w:ind w:firstLine="720"/>
    </w:pPr>
  </w:style>
  <w:style w:type="character" w:customStyle="1" w:styleId="BodyTextChar">
    <w:name w:val="Body Text Char"/>
    <w:basedOn w:val="DefaultParagraphFont"/>
    <w:link w:val="BodyText"/>
    <w:rsid w:val="00FA3765"/>
    <w:rPr>
      <w:rFonts w:ascii="Times New Roman" w:eastAsia="Times New Roman" w:hAnsi="Times New Roman" w:cs="Times New Roman"/>
      <w:sz w:val="22"/>
      <w:szCs w:val="20"/>
    </w:rPr>
  </w:style>
  <w:style w:type="paragraph" w:styleId="Header">
    <w:name w:val="header"/>
    <w:basedOn w:val="Normal"/>
    <w:link w:val="HeaderChar"/>
    <w:rsid w:val="00FA3765"/>
    <w:pPr>
      <w:tabs>
        <w:tab w:val="center" w:pos="4320"/>
        <w:tab w:val="right" w:pos="8640"/>
      </w:tabs>
    </w:pPr>
  </w:style>
  <w:style w:type="character" w:customStyle="1" w:styleId="HeaderChar">
    <w:name w:val="Header Char"/>
    <w:basedOn w:val="DefaultParagraphFont"/>
    <w:link w:val="Header"/>
    <w:rsid w:val="00FA3765"/>
    <w:rPr>
      <w:rFonts w:ascii="Times New Roman" w:eastAsia="Times New Roman" w:hAnsi="Times New Roman" w:cs="Times New Roman"/>
      <w:sz w:val="22"/>
      <w:szCs w:val="20"/>
    </w:rPr>
  </w:style>
  <w:style w:type="paragraph" w:styleId="Footer">
    <w:name w:val="footer"/>
    <w:basedOn w:val="Normal"/>
    <w:link w:val="FooterChar"/>
    <w:uiPriority w:val="99"/>
    <w:rsid w:val="00FA3765"/>
    <w:pPr>
      <w:tabs>
        <w:tab w:val="center" w:pos="4680"/>
        <w:tab w:val="right" w:pos="9360"/>
      </w:tabs>
    </w:pPr>
  </w:style>
  <w:style w:type="character" w:customStyle="1" w:styleId="FooterChar">
    <w:name w:val="Footer Char"/>
    <w:basedOn w:val="DefaultParagraphFont"/>
    <w:link w:val="Footer"/>
    <w:uiPriority w:val="99"/>
    <w:rsid w:val="00FA3765"/>
    <w:rPr>
      <w:rFonts w:ascii="Times New Roman" w:eastAsia="Times New Roman" w:hAnsi="Times New Roman" w:cs="Times New Roman"/>
      <w:sz w:val="22"/>
      <w:szCs w:val="20"/>
    </w:rPr>
  </w:style>
  <w:style w:type="paragraph" w:customStyle="1" w:styleId="MacPacTrailer">
    <w:name w:val="MacPac Trailer"/>
    <w:rsid w:val="00FA3765"/>
    <w:pPr>
      <w:widowControl w:val="0"/>
      <w:spacing w:line="200" w:lineRule="exact"/>
    </w:pPr>
    <w:rPr>
      <w:rFonts w:ascii="Times New Roman" w:eastAsia="Times New Roman" w:hAnsi="Times New Roman" w:cs="Times New Roman"/>
      <w:sz w:val="16"/>
      <w:szCs w:val="22"/>
    </w:rPr>
  </w:style>
  <w:style w:type="paragraph" w:styleId="ListParagraph">
    <w:name w:val="List Paragraph"/>
    <w:basedOn w:val="Normal"/>
    <w:uiPriority w:val="34"/>
    <w:qFormat/>
    <w:rsid w:val="00FA3765"/>
    <w:pPr>
      <w:ind w:left="720"/>
    </w:pPr>
  </w:style>
  <w:style w:type="character" w:customStyle="1" w:styleId="zzmpTrailerItem">
    <w:name w:val="zzmpTrailerItem"/>
    <w:rsid w:val="00FA3765"/>
    <w:rPr>
      <w:rFonts w:ascii="Times New Roman" w:hAnsi="Times New Roman" w:cs="Times New Roman"/>
      <w:b w:val="0"/>
      <w:i w:val="0"/>
      <w:caps w:val="0"/>
      <w:smallCaps w:val="0"/>
      <w:dstrike w:val="0"/>
      <w:noProof/>
      <w:vanish w:val="0"/>
      <w:spacing w:val="0"/>
      <w:position w:val="0"/>
      <w:sz w:val="16"/>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paragraph" w:styleId="Revision">
    <w:name w:val="Revision"/>
    <w:hidden/>
    <w:uiPriority w:val="99"/>
    <w:semiHidden/>
    <w:rsid w:val="00F71799"/>
    <w:rPr>
      <w:rFonts w:ascii="Times New Roman" w:eastAsia="Times New Roman" w:hAnsi="Times New Roman" w:cs="Times New Roman"/>
      <w:sz w:val="22"/>
      <w:szCs w:val="20"/>
    </w:rPr>
  </w:style>
  <w:style w:type="character" w:styleId="CommentReference">
    <w:name w:val="annotation reference"/>
    <w:basedOn w:val="DefaultParagraphFont"/>
    <w:uiPriority w:val="99"/>
    <w:semiHidden/>
    <w:unhideWhenUsed/>
    <w:rsid w:val="00ED52D2"/>
    <w:rPr>
      <w:sz w:val="16"/>
      <w:szCs w:val="16"/>
    </w:rPr>
  </w:style>
  <w:style w:type="paragraph" w:styleId="CommentText">
    <w:name w:val="annotation text"/>
    <w:basedOn w:val="Normal"/>
    <w:link w:val="CommentTextChar"/>
    <w:uiPriority w:val="99"/>
    <w:unhideWhenUsed/>
    <w:rsid w:val="00ED52D2"/>
    <w:rPr>
      <w:sz w:val="20"/>
    </w:rPr>
  </w:style>
  <w:style w:type="character" w:customStyle="1" w:styleId="CommentTextChar">
    <w:name w:val="Comment Text Char"/>
    <w:basedOn w:val="DefaultParagraphFont"/>
    <w:link w:val="CommentText"/>
    <w:uiPriority w:val="99"/>
    <w:rsid w:val="00ED52D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ED52D2"/>
    <w:rPr>
      <w:b/>
      <w:bCs/>
    </w:rPr>
  </w:style>
  <w:style w:type="character" w:customStyle="1" w:styleId="CommentSubjectChar">
    <w:name w:val="Comment Subject Char"/>
    <w:basedOn w:val="CommentTextChar"/>
    <w:link w:val="CommentSubject"/>
    <w:uiPriority w:val="99"/>
    <w:semiHidden/>
    <w:rsid w:val="00ED52D2"/>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00CF4596"/>
    <w:rPr>
      <w:color w:val="0563C1" w:themeColor="hyperlink"/>
      <w:u w:val="single"/>
    </w:rPr>
  </w:style>
  <w:style w:type="character" w:styleId="UnresolvedMention">
    <w:name w:val="Unresolved Mention"/>
    <w:basedOn w:val="DefaultParagraphFont"/>
    <w:uiPriority w:val="99"/>
    <w:semiHidden/>
    <w:unhideWhenUsed/>
    <w:rsid w:val="00CF4596"/>
    <w:rPr>
      <w:color w:val="605E5C"/>
      <w:shd w:val="clear" w:color="auto" w:fill="E1DFDD"/>
    </w:rPr>
  </w:style>
  <w:style w:type="paragraph" w:styleId="NoSpacing">
    <w:name w:val="No Spacing"/>
    <w:uiPriority w:val="1"/>
    <w:qFormat/>
    <w:rsid w:val="00E95538"/>
    <w:pPr>
      <w:overflowPunct w:val="0"/>
      <w:autoSpaceDE w:val="0"/>
      <w:autoSpaceDN w:val="0"/>
      <w:adjustRightInd w:val="0"/>
      <w:jc w:val="both"/>
      <w:textAlignment w:val="baseline"/>
    </w:pPr>
    <w:rPr>
      <w:rFonts w:ascii="Times New Roman" w:eastAsia="Times New Roman" w:hAnsi="Times New Roman" w:cs="Times New Roman"/>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905527">
      <w:bodyDiv w:val="1"/>
      <w:marLeft w:val="0"/>
      <w:marRight w:val="0"/>
      <w:marTop w:val="0"/>
      <w:marBottom w:val="0"/>
      <w:divBdr>
        <w:top w:val="none" w:sz="0" w:space="0" w:color="auto"/>
        <w:left w:val="none" w:sz="0" w:space="0" w:color="auto"/>
        <w:bottom w:val="none" w:sz="0" w:space="0" w:color="auto"/>
        <w:right w:val="none" w:sz="0" w:space="0" w:color="auto"/>
      </w:divBdr>
    </w:div>
    <w:div w:id="839350748">
      <w:bodyDiv w:val="1"/>
      <w:marLeft w:val="0"/>
      <w:marRight w:val="0"/>
      <w:marTop w:val="0"/>
      <w:marBottom w:val="0"/>
      <w:divBdr>
        <w:top w:val="none" w:sz="0" w:space="0" w:color="auto"/>
        <w:left w:val="none" w:sz="0" w:space="0" w:color="auto"/>
        <w:bottom w:val="none" w:sz="0" w:space="0" w:color="auto"/>
        <w:right w:val="none" w:sz="0" w:space="0" w:color="auto"/>
      </w:divBdr>
    </w:div>
    <w:div w:id="891694457">
      <w:bodyDiv w:val="1"/>
      <w:marLeft w:val="0"/>
      <w:marRight w:val="0"/>
      <w:marTop w:val="0"/>
      <w:marBottom w:val="0"/>
      <w:divBdr>
        <w:top w:val="none" w:sz="0" w:space="0" w:color="auto"/>
        <w:left w:val="none" w:sz="0" w:space="0" w:color="auto"/>
        <w:bottom w:val="none" w:sz="0" w:space="0" w:color="auto"/>
        <w:right w:val="none" w:sz="0" w:space="0" w:color="auto"/>
      </w:divBdr>
    </w:div>
    <w:div w:id="1277131211">
      <w:bodyDiv w:val="1"/>
      <w:marLeft w:val="0"/>
      <w:marRight w:val="0"/>
      <w:marTop w:val="0"/>
      <w:marBottom w:val="0"/>
      <w:divBdr>
        <w:top w:val="none" w:sz="0" w:space="0" w:color="auto"/>
        <w:left w:val="none" w:sz="0" w:space="0" w:color="auto"/>
        <w:bottom w:val="none" w:sz="0" w:space="0" w:color="auto"/>
        <w:right w:val="none" w:sz="0" w:space="0" w:color="auto"/>
      </w:divBdr>
    </w:div>
    <w:div w:id="1421759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3CBAA3-2FA0-418E-9B05-16EC12D230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3441</Words>
  <Characters>19615</Characters>
  <Application>Microsoft Office Word</Application>
  <DocSecurity>0</DocSecurity>
  <Lines>163</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2026-08-06T18:18:00Z</dcterms:created>
  <dcterms:modified xsi:type="dcterms:W3CDTF">2026-08-06T18:18:00Z</dcterms:modified>
</cp:coreProperties>
</file>